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E7AA0" w14:textId="6F7AC290" w:rsidR="003157DE" w:rsidRPr="001E5AAF" w:rsidRDefault="00E14149">
      <w:pPr>
        <w:pStyle w:val="GvdeMetni"/>
        <w:spacing w:before="3"/>
        <w:rPr>
          <w:rFonts w:ascii="Times New Roman"/>
          <w:sz w:val="52"/>
          <w:szCs w:val="52"/>
        </w:rPr>
      </w:pPr>
      <w:r>
        <w:rPr>
          <w:rFonts w:ascii="Times New Roman"/>
          <w:sz w:val="52"/>
          <w:szCs w:val="52"/>
        </w:rPr>
        <w:t>1</w:t>
      </w:r>
      <w:r w:rsidR="00B4207C">
        <w:rPr>
          <w:rFonts w:ascii="Times New Roman"/>
          <w:sz w:val="52"/>
          <w:szCs w:val="52"/>
        </w:rPr>
        <w:t>0AM</w:t>
      </w:r>
      <w:r w:rsidR="008A4189">
        <w:rPr>
          <w:rFonts w:ascii="Times New Roman"/>
          <w:sz w:val="52"/>
          <w:szCs w:val="52"/>
        </w:rPr>
        <w:t xml:space="preserve"> ISTANBUL TIME</w:t>
      </w:r>
    </w:p>
    <w:p w14:paraId="16A3242B" w14:textId="77777777" w:rsidR="003157DE" w:rsidRDefault="003157DE">
      <w:pPr>
        <w:pStyle w:val="GvdeMetni"/>
        <w:rPr>
          <w:sz w:val="20"/>
        </w:rPr>
      </w:pPr>
    </w:p>
    <w:p w14:paraId="0BAF4982" w14:textId="77777777" w:rsidR="00740694" w:rsidRDefault="00740694" w:rsidP="00740694">
      <w:pPr>
        <w:pStyle w:val="GvdeMetni"/>
        <w:pBdr>
          <w:top w:val="single" w:sz="4" w:space="1" w:color="auto"/>
        </w:pBdr>
        <w:spacing w:before="82"/>
        <w:rPr>
          <w:b/>
          <w:sz w:val="25"/>
          <w:szCs w:val="25"/>
        </w:rPr>
      </w:pPr>
    </w:p>
    <w:p w14:paraId="5EA3C96E" w14:textId="77777777" w:rsidR="00716018" w:rsidRDefault="00240101" w:rsidP="008E35D1">
      <w:pPr>
        <w:pStyle w:val="GvdeMetni"/>
        <w:pBdr>
          <w:top w:val="single" w:sz="4" w:space="1" w:color="auto"/>
        </w:pBdr>
        <w:spacing w:before="82"/>
        <w:rPr>
          <w:b/>
          <w:sz w:val="25"/>
          <w:szCs w:val="25"/>
        </w:rPr>
      </w:pPr>
      <w:r>
        <w:rPr>
          <w:b/>
          <w:sz w:val="25"/>
          <w:szCs w:val="25"/>
        </w:rPr>
        <w:t>PRESS RELEASE</w:t>
      </w:r>
    </w:p>
    <w:p w14:paraId="4C736C8F" w14:textId="7B4689A8" w:rsidR="00240101" w:rsidRPr="00F11CC7" w:rsidRDefault="00240101" w:rsidP="008E35D1">
      <w:pPr>
        <w:pStyle w:val="GvdeMetni"/>
        <w:pBdr>
          <w:top w:val="single" w:sz="4" w:space="1" w:color="auto"/>
        </w:pBdr>
        <w:spacing w:before="82"/>
        <w:rPr>
          <w:b/>
          <w:sz w:val="25"/>
          <w:szCs w:val="25"/>
        </w:rPr>
      </w:pPr>
      <w:r>
        <w:rPr>
          <w:b/>
          <w:sz w:val="25"/>
          <w:szCs w:val="25"/>
        </w:rPr>
        <w:t>WBAF WO</w:t>
      </w:r>
      <w:r w:rsidR="008A4189">
        <w:rPr>
          <w:b/>
          <w:sz w:val="25"/>
          <w:szCs w:val="25"/>
        </w:rPr>
        <w:t>RLD</w:t>
      </w:r>
      <w:bookmarkStart w:id="0" w:name="_GoBack"/>
      <w:bookmarkEnd w:id="0"/>
      <w:r>
        <w:rPr>
          <w:b/>
          <w:sz w:val="25"/>
          <w:szCs w:val="25"/>
        </w:rPr>
        <w:t xml:space="preserve"> CONGRESS 2018</w:t>
      </w:r>
    </w:p>
    <w:p w14:paraId="5D9338EB" w14:textId="77777777" w:rsidR="00E14149" w:rsidRDefault="00E14149" w:rsidP="008E35D1">
      <w:pPr>
        <w:pStyle w:val="GvdeMetni"/>
        <w:pBdr>
          <w:top w:val="single" w:sz="4" w:space="1" w:color="auto"/>
        </w:pBdr>
        <w:spacing w:before="82"/>
        <w:rPr>
          <w:sz w:val="25"/>
          <w:szCs w:val="25"/>
        </w:rPr>
      </w:pPr>
    </w:p>
    <w:p w14:paraId="73FB69A9" w14:textId="77777777" w:rsidR="000F1BEE" w:rsidRDefault="000F1BEE" w:rsidP="008E35D1">
      <w:pPr>
        <w:pStyle w:val="GvdeMetni"/>
        <w:pBdr>
          <w:top w:val="single" w:sz="4" w:space="1" w:color="auto"/>
        </w:pBdr>
        <w:spacing w:before="82"/>
        <w:rPr>
          <w:sz w:val="25"/>
          <w:szCs w:val="25"/>
        </w:rPr>
      </w:pPr>
      <w:r>
        <w:rPr>
          <w:sz w:val="25"/>
          <w:szCs w:val="25"/>
        </w:rPr>
        <w:t>1</w:t>
      </w:r>
      <w:r w:rsidR="004F5796">
        <w:rPr>
          <w:sz w:val="25"/>
          <w:szCs w:val="25"/>
        </w:rPr>
        <w:t xml:space="preserve">9 </w:t>
      </w:r>
      <w:r>
        <w:rPr>
          <w:sz w:val="25"/>
          <w:szCs w:val="25"/>
        </w:rPr>
        <w:t xml:space="preserve">February 2018, </w:t>
      </w:r>
      <w:r w:rsidR="004F5796">
        <w:rPr>
          <w:sz w:val="25"/>
          <w:szCs w:val="25"/>
        </w:rPr>
        <w:t>Monday</w:t>
      </w:r>
    </w:p>
    <w:p w14:paraId="2949F9FD" w14:textId="7E91C3F1" w:rsidR="00716018" w:rsidRDefault="00716018" w:rsidP="00740694">
      <w:pPr>
        <w:pStyle w:val="GvdeMetni"/>
        <w:pBdr>
          <w:top w:val="single" w:sz="4" w:space="1" w:color="auto"/>
        </w:pBdr>
        <w:spacing w:before="82"/>
        <w:rPr>
          <w:b/>
          <w:sz w:val="25"/>
          <w:szCs w:val="25"/>
        </w:rPr>
      </w:pPr>
    </w:p>
    <w:p w14:paraId="3916E265" w14:textId="77777777" w:rsidR="00324141" w:rsidRDefault="00324141" w:rsidP="00740694">
      <w:pPr>
        <w:pStyle w:val="GvdeMetni"/>
        <w:pBdr>
          <w:top w:val="single" w:sz="4" w:space="1" w:color="auto"/>
        </w:pBdr>
        <w:spacing w:before="82"/>
        <w:rPr>
          <w:b/>
          <w:sz w:val="25"/>
          <w:szCs w:val="25"/>
        </w:rPr>
      </w:pPr>
    </w:p>
    <w:p w14:paraId="1608372E" w14:textId="77777777" w:rsidR="003B3B86" w:rsidRPr="00324141" w:rsidRDefault="00B4207C" w:rsidP="00980DEC">
      <w:pPr>
        <w:pStyle w:val="GvdeMetni"/>
        <w:pBdr>
          <w:top w:val="single" w:sz="4" w:space="1" w:color="auto"/>
        </w:pBdr>
        <w:spacing w:before="82" w:line="360" w:lineRule="auto"/>
        <w:rPr>
          <w:b/>
          <w:sz w:val="28"/>
          <w:szCs w:val="28"/>
        </w:rPr>
      </w:pPr>
      <w:r w:rsidRPr="00324141">
        <w:rPr>
          <w:b/>
          <w:sz w:val="28"/>
          <w:szCs w:val="28"/>
        </w:rPr>
        <w:t>Three International Agreement Signed at WBAF World Congress 2018</w:t>
      </w:r>
    </w:p>
    <w:p w14:paraId="3FA82BEC" w14:textId="77777777" w:rsidR="006F6197" w:rsidRPr="00324141" w:rsidRDefault="00240101" w:rsidP="006F6197">
      <w:pPr>
        <w:pStyle w:val="GvdeMetni"/>
        <w:pBdr>
          <w:top w:val="single" w:sz="4" w:space="1" w:color="auto"/>
        </w:pBdr>
        <w:spacing w:before="82" w:line="360" w:lineRule="auto"/>
        <w:rPr>
          <w:b/>
          <w:i/>
        </w:rPr>
      </w:pPr>
      <w:r w:rsidRPr="00324141">
        <w:rPr>
          <w:b/>
          <w:i/>
          <w:sz w:val="23"/>
          <w:szCs w:val="23"/>
        </w:rPr>
        <w:t xml:space="preserve">(Istanbul) </w:t>
      </w:r>
      <w:r w:rsidR="008E35D1" w:rsidRPr="00324141">
        <w:rPr>
          <w:b/>
          <w:i/>
          <w:sz w:val="23"/>
          <w:szCs w:val="23"/>
        </w:rPr>
        <w:t>Drawing</w:t>
      </w:r>
      <w:r w:rsidRPr="00324141">
        <w:rPr>
          <w:b/>
          <w:i/>
          <w:sz w:val="23"/>
          <w:szCs w:val="23"/>
        </w:rPr>
        <w:t xml:space="preserve"> together hundreds of the world’s top business leaders, WBAF 2018 </w:t>
      </w:r>
      <w:r w:rsidR="00C73F27" w:rsidRPr="00324141">
        <w:rPr>
          <w:b/>
          <w:i/>
          <w:sz w:val="23"/>
          <w:szCs w:val="23"/>
        </w:rPr>
        <w:t xml:space="preserve">started </w:t>
      </w:r>
      <w:r w:rsidRPr="00324141">
        <w:rPr>
          <w:b/>
          <w:i/>
          <w:sz w:val="23"/>
          <w:szCs w:val="23"/>
        </w:rPr>
        <w:t>shap</w:t>
      </w:r>
      <w:r w:rsidR="00C73F27" w:rsidRPr="00324141">
        <w:rPr>
          <w:b/>
          <w:i/>
          <w:sz w:val="23"/>
          <w:szCs w:val="23"/>
        </w:rPr>
        <w:t>ing</w:t>
      </w:r>
      <w:r w:rsidRPr="00324141">
        <w:rPr>
          <w:b/>
          <w:i/>
          <w:sz w:val="23"/>
          <w:szCs w:val="23"/>
        </w:rPr>
        <w:t xml:space="preserve"> the global agenda of the world early and post-early stage equity markets in the year ahead</w:t>
      </w:r>
      <w:r w:rsidR="008E35D1" w:rsidRPr="00324141">
        <w:rPr>
          <w:b/>
          <w:i/>
          <w:sz w:val="23"/>
          <w:szCs w:val="23"/>
        </w:rPr>
        <w:t>, today in Istanbul</w:t>
      </w:r>
      <w:r w:rsidRPr="00324141">
        <w:rPr>
          <w:b/>
          <w:i/>
          <w:sz w:val="23"/>
          <w:szCs w:val="23"/>
        </w:rPr>
        <w:t xml:space="preserve">. For the first time ever, The World Business Angel Investors Forum Annual Congress 2018, the world’s biggest annual gathering of early stage equity and investment markets, </w:t>
      </w:r>
      <w:r w:rsidR="008E35D1" w:rsidRPr="00324141">
        <w:rPr>
          <w:b/>
          <w:i/>
          <w:sz w:val="23"/>
          <w:szCs w:val="23"/>
        </w:rPr>
        <w:t>has</w:t>
      </w:r>
      <w:r w:rsidRPr="00324141">
        <w:rPr>
          <w:b/>
          <w:i/>
          <w:sz w:val="23"/>
          <w:szCs w:val="23"/>
        </w:rPr>
        <w:t xml:space="preserve"> 5 important summits running concurrently and </w:t>
      </w:r>
      <w:r w:rsidR="008E35D1" w:rsidRPr="00324141">
        <w:rPr>
          <w:b/>
          <w:i/>
          <w:sz w:val="23"/>
          <w:szCs w:val="23"/>
        </w:rPr>
        <w:t>hosts</w:t>
      </w:r>
      <w:r w:rsidRPr="00324141">
        <w:rPr>
          <w:b/>
          <w:i/>
          <w:sz w:val="23"/>
          <w:szCs w:val="23"/>
        </w:rPr>
        <w:t xml:space="preserve"> more than 1000 delegates from around the world.</w:t>
      </w:r>
      <w:r w:rsidR="006F6197" w:rsidRPr="00324141">
        <w:rPr>
          <w:b/>
          <w:i/>
        </w:rPr>
        <w:t xml:space="preserve"> </w:t>
      </w:r>
    </w:p>
    <w:p w14:paraId="31A9C318" w14:textId="77777777" w:rsidR="002F3162" w:rsidRDefault="002F3162" w:rsidP="006F6197">
      <w:pPr>
        <w:pStyle w:val="GvdeMetni"/>
        <w:pBdr>
          <w:top w:val="single" w:sz="4" w:space="1" w:color="auto"/>
        </w:pBdr>
        <w:spacing w:before="82" w:line="360" w:lineRule="auto"/>
      </w:pPr>
    </w:p>
    <w:p w14:paraId="58AE38B3" w14:textId="57D240AB" w:rsidR="002F3162" w:rsidRPr="00324141" w:rsidRDefault="00E14149" w:rsidP="006F6197">
      <w:pPr>
        <w:pStyle w:val="GvdeMetni"/>
        <w:pBdr>
          <w:top w:val="single" w:sz="4" w:space="1" w:color="auto"/>
        </w:pBdr>
        <w:spacing w:before="82" w:line="360" w:lineRule="auto"/>
        <w:rPr>
          <w:b/>
          <w:i/>
          <w:sz w:val="23"/>
          <w:szCs w:val="23"/>
        </w:rPr>
      </w:pPr>
      <w:r w:rsidRPr="00324141">
        <w:rPr>
          <w:b/>
          <w:i/>
          <w:sz w:val="23"/>
          <w:szCs w:val="23"/>
        </w:rPr>
        <w:t xml:space="preserve">The Congress hosted </w:t>
      </w:r>
      <w:r w:rsidR="00B20CBA" w:rsidRPr="00324141">
        <w:rPr>
          <w:b/>
          <w:i/>
          <w:sz w:val="23"/>
          <w:szCs w:val="23"/>
        </w:rPr>
        <w:t>three important agreement signing ceremony in the opening part. Agreements between WBAF and IFC – International Finance Corporation, Anjos de Brazil - Brazilian Trade Association for Business Angels and Unity Group</w:t>
      </w:r>
      <w:r w:rsidR="001F220F" w:rsidRPr="00324141">
        <w:rPr>
          <w:b/>
          <w:i/>
          <w:sz w:val="23"/>
          <w:szCs w:val="23"/>
        </w:rPr>
        <w:t xml:space="preserve">, </w:t>
      </w:r>
      <w:r w:rsidR="00B20CBA" w:rsidRPr="00324141">
        <w:rPr>
          <w:b/>
          <w:i/>
          <w:sz w:val="23"/>
          <w:szCs w:val="23"/>
        </w:rPr>
        <w:t>all have a common goal: Easing access to finance</w:t>
      </w:r>
    </w:p>
    <w:p w14:paraId="2EC201B9" w14:textId="77777777" w:rsidR="007D5602" w:rsidRPr="00324141" w:rsidRDefault="007D5602" w:rsidP="006F6197">
      <w:pPr>
        <w:pStyle w:val="GvdeMetni"/>
        <w:pBdr>
          <w:top w:val="single" w:sz="4" w:space="1" w:color="auto"/>
        </w:pBdr>
        <w:spacing w:before="82" w:line="360" w:lineRule="auto"/>
        <w:rPr>
          <w:b/>
          <w:i/>
          <w:sz w:val="23"/>
          <w:szCs w:val="23"/>
        </w:rPr>
      </w:pPr>
    </w:p>
    <w:p w14:paraId="63C8CFC0" w14:textId="1C0854F9" w:rsidR="005B5891" w:rsidRPr="00324141" w:rsidRDefault="00B20CBA" w:rsidP="006F6197">
      <w:pPr>
        <w:pStyle w:val="GvdeMetni"/>
        <w:pBdr>
          <w:top w:val="single" w:sz="4" w:space="1" w:color="auto"/>
        </w:pBdr>
        <w:spacing w:before="82" w:line="360" w:lineRule="auto"/>
        <w:rPr>
          <w:b/>
          <w:i/>
          <w:sz w:val="23"/>
          <w:szCs w:val="23"/>
        </w:rPr>
      </w:pPr>
      <w:r w:rsidRPr="00324141">
        <w:rPr>
          <w:b/>
          <w:i/>
          <w:sz w:val="23"/>
          <w:szCs w:val="23"/>
        </w:rPr>
        <w:t>Altuntas of WBAF says ‘’The three important agreements</w:t>
      </w:r>
      <w:r w:rsidR="00835D22" w:rsidRPr="00324141">
        <w:rPr>
          <w:b/>
          <w:i/>
          <w:sz w:val="23"/>
          <w:szCs w:val="23"/>
        </w:rPr>
        <w:t xml:space="preserve"> that we have</w:t>
      </w:r>
      <w:r w:rsidRPr="00324141">
        <w:rPr>
          <w:b/>
          <w:i/>
          <w:sz w:val="23"/>
          <w:szCs w:val="23"/>
        </w:rPr>
        <w:t xml:space="preserve"> signed today will serve to easing access to finance for startups, scaleups, SMEs and investors in the World. 2018 will not be an easy year for </w:t>
      </w:r>
      <w:r w:rsidR="00835D22" w:rsidRPr="00324141">
        <w:rPr>
          <w:b/>
          <w:i/>
          <w:sz w:val="23"/>
          <w:szCs w:val="23"/>
        </w:rPr>
        <w:t xml:space="preserve">global </w:t>
      </w:r>
      <w:r w:rsidRPr="00324141">
        <w:rPr>
          <w:b/>
          <w:i/>
          <w:sz w:val="23"/>
          <w:szCs w:val="23"/>
        </w:rPr>
        <w:t xml:space="preserve">economies and </w:t>
      </w:r>
      <w:r w:rsidR="001E085E" w:rsidRPr="00324141">
        <w:rPr>
          <w:b/>
          <w:i/>
          <w:sz w:val="23"/>
          <w:szCs w:val="23"/>
        </w:rPr>
        <w:t>our goal is to provide a solution for</w:t>
      </w:r>
      <w:r w:rsidRPr="00324141">
        <w:rPr>
          <w:b/>
          <w:i/>
          <w:sz w:val="23"/>
          <w:szCs w:val="23"/>
        </w:rPr>
        <w:t xml:space="preserve"> the most important challenge of the 21</w:t>
      </w:r>
      <w:r w:rsidRPr="00324141">
        <w:rPr>
          <w:b/>
          <w:i/>
          <w:sz w:val="23"/>
          <w:szCs w:val="23"/>
          <w:vertAlign w:val="superscript"/>
        </w:rPr>
        <w:t>st</w:t>
      </w:r>
      <w:r w:rsidRPr="00324141">
        <w:rPr>
          <w:b/>
          <w:i/>
          <w:sz w:val="23"/>
          <w:szCs w:val="23"/>
        </w:rPr>
        <w:t xml:space="preserve"> century: Providing smart finance for everybody’’</w:t>
      </w:r>
    </w:p>
    <w:p w14:paraId="29D6E5C6" w14:textId="77777777" w:rsidR="00B20CBA" w:rsidRPr="00324141" w:rsidRDefault="00B20CBA" w:rsidP="006F6197">
      <w:pPr>
        <w:pStyle w:val="GvdeMetni"/>
        <w:pBdr>
          <w:top w:val="single" w:sz="4" w:space="1" w:color="auto"/>
        </w:pBdr>
        <w:spacing w:before="82" w:line="360" w:lineRule="auto"/>
        <w:rPr>
          <w:b/>
          <w:i/>
          <w:sz w:val="23"/>
          <w:szCs w:val="23"/>
        </w:rPr>
      </w:pPr>
    </w:p>
    <w:p w14:paraId="34399B6C" w14:textId="06B0859D" w:rsidR="006F6197" w:rsidRPr="00324141" w:rsidRDefault="006F6197" w:rsidP="006F6197">
      <w:pPr>
        <w:pStyle w:val="GvdeMetni"/>
        <w:pBdr>
          <w:top w:val="single" w:sz="4" w:space="1" w:color="auto"/>
        </w:pBdr>
        <w:spacing w:before="82" w:line="360" w:lineRule="auto"/>
        <w:rPr>
          <w:b/>
          <w:i/>
          <w:sz w:val="23"/>
          <w:szCs w:val="23"/>
        </w:rPr>
      </w:pPr>
      <w:r w:rsidRPr="00324141">
        <w:rPr>
          <w:b/>
          <w:i/>
          <w:sz w:val="23"/>
          <w:szCs w:val="23"/>
        </w:rPr>
        <w:t xml:space="preserve">Quick Facts - The WBAF World Congress 2018: </w:t>
      </w:r>
    </w:p>
    <w:p w14:paraId="210C4472" w14:textId="77777777" w:rsidR="00240101" w:rsidRPr="00324141" w:rsidRDefault="008E35D1" w:rsidP="006F6197">
      <w:pPr>
        <w:pStyle w:val="GvdeMetni"/>
        <w:pBdr>
          <w:top w:val="single" w:sz="4" w:space="1" w:color="auto"/>
        </w:pBdr>
        <w:spacing w:before="82" w:line="360" w:lineRule="auto"/>
        <w:rPr>
          <w:b/>
          <w:i/>
          <w:sz w:val="23"/>
          <w:szCs w:val="23"/>
        </w:rPr>
      </w:pPr>
      <w:r w:rsidRPr="00324141">
        <w:rPr>
          <w:b/>
          <w:i/>
          <w:sz w:val="23"/>
          <w:szCs w:val="23"/>
        </w:rPr>
        <w:t xml:space="preserve">1200 participants from 74 countries, </w:t>
      </w:r>
      <w:r w:rsidR="006F6197" w:rsidRPr="00324141">
        <w:rPr>
          <w:b/>
          <w:i/>
          <w:sz w:val="23"/>
          <w:szCs w:val="23"/>
        </w:rPr>
        <w:t>12</w:t>
      </w:r>
      <w:r w:rsidRPr="00324141">
        <w:rPr>
          <w:b/>
          <w:i/>
          <w:sz w:val="23"/>
          <w:szCs w:val="23"/>
        </w:rPr>
        <w:t>4</w:t>
      </w:r>
      <w:r w:rsidR="006F6197" w:rsidRPr="00324141">
        <w:rPr>
          <w:b/>
          <w:i/>
          <w:sz w:val="23"/>
          <w:szCs w:val="23"/>
        </w:rPr>
        <w:t xml:space="preserve"> speakers from 35 countries, 26 panel discussions, 17 keynote speeches from 17 legendary leaders, 9 fireside chats, 5 presentations, 1 governmental meetup, 2 workshops, 2 master classes, 1 short course</w:t>
      </w:r>
    </w:p>
    <w:p w14:paraId="6EAA8474" w14:textId="77777777" w:rsidR="00740694" w:rsidRDefault="00740694" w:rsidP="00D90B9D">
      <w:pPr>
        <w:pStyle w:val="GvdeMetni"/>
        <w:spacing w:before="82"/>
        <w:rPr>
          <w:b/>
          <w:sz w:val="25"/>
          <w:szCs w:val="25"/>
        </w:rPr>
      </w:pPr>
    </w:p>
    <w:tbl>
      <w:tblPr>
        <w:tblStyle w:val="TabloKlavuzu"/>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8"/>
        <w:gridCol w:w="9514"/>
      </w:tblGrid>
      <w:tr w:rsidR="000F1BEE" w:rsidRPr="0063417C" w14:paraId="25483B63" w14:textId="77777777" w:rsidTr="001E085E">
        <w:tc>
          <w:tcPr>
            <w:tcW w:w="270" w:type="dxa"/>
            <w:tcBorders>
              <w:top w:val="single" w:sz="4" w:space="0" w:color="auto"/>
              <w:bottom w:val="single" w:sz="4" w:space="0" w:color="auto"/>
            </w:tcBorders>
          </w:tcPr>
          <w:p w14:paraId="3BC8B6EC" w14:textId="77777777" w:rsidR="000F1BEE" w:rsidRPr="00E14149" w:rsidRDefault="000F1BEE" w:rsidP="00716018">
            <w:pPr>
              <w:pStyle w:val="GvdeMetni"/>
              <w:spacing w:before="82" w:line="276" w:lineRule="auto"/>
              <w:rPr>
                <w:sz w:val="21"/>
                <w:szCs w:val="21"/>
              </w:rPr>
            </w:pPr>
          </w:p>
        </w:tc>
        <w:tc>
          <w:tcPr>
            <w:tcW w:w="9728" w:type="dxa"/>
            <w:tcBorders>
              <w:top w:val="single" w:sz="4" w:space="0" w:color="auto"/>
              <w:bottom w:val="single" w:sz="4" w:space="0" w:color="auto"/>
            </w:tcBorders>
          </w:tcPr>
          <w:p w14:paraId="1E1E5068" w14:textId="77777777" w:rsidR="00C73F27" w:rsidRDefault="00C73F27" w:rsidP="00E14149">
            <w:pPr>
              <w:pStyle w:val="GvdeMetni"/>
              <w:spacing w:before="82" w:line="360" w:lineRule="auto"/>
              <w:jc w:val="both"/>
              <w:rPr>
                <w:b/>
                <w:sz w:val="21"/>
                <w:szCs w:val="21"/>
              </w:rPr>
            </w:pPr>
          </w:p>
          <w:p w14:paraId="0BFF6300" w14:textId="77777777" w:rsidR="00E14149" w:rsidRPr="00797D67" w:rsidRDefault="00EC6827" w:rsidP="00E14149">
            <w:pPr>
              <w:pStyle w:val="GvdeMetni"/>
              <w:spacing w:before="82" w:line="360" w:lineRule="auto"/>
              <w:jc w:val="both"/>
              <w:rPr>
                <w:b/>
                <w:sz w:val="28"/>
                <w:szCs w:val="28"/>
              </w:rPr>
            </w:pPr>
            <w:r w:rsidRPr="00797D67">
              <w:rPr>
                <w:b/>
                <w:sz w:val="28"/>
                <w:szCs w:val="28"/>
              </w:rPr>
              <w:lastRenderedPageBreak/>
              <w:t>WBAF and IFC – International Finance Corporation, a member of the World Bank Group</w:t>
            </w:r>
          </w:p>
          <w:p w14:paraId="5F85B9D6" w14:textId="77777777" w:rsidR="00797D67" w:rsidRPr="003353B5" w:rsidRDefault="00797D67" w:rsidP="00E14149">
            <w:pPr>
              <w:pStyle w:val="GvdeMetni"/>
              <w:spacing w:before="82" w:line="360" w:lineRule="auto"/>
              <w:jc w:val="both"/>
              <w:rPr>
                <w:b/>
                <w:i/>
                <w:sz w:val="21"/>
                <w:szCs w:val="21"/>
              </w:rPr>
            </w:pPr>
            <w:r w:rsidRPr="003353B5">
              <w:rPr>
                <w:b/>
                <w:i/>
                <w:sz w:val="21"/>
                <w:szCs w:val="21"/>
              </w:rPr>
              <w:t>The purpose of this MoU is to set out a framework, including possible objectives and scope, relating to a proposed collaboration between WBAF and IFC, acting through the Forum</w:t>
            </w:r>
          </w:p>
          <w:p w14:paraId="2837217B" w14:textId="77777777" w:rsidR="00E14149" w:rsidRPr="003353B5" w:rsidRDefault="00E14149" w:rsidP="00E14149">
            <w:pPr>
              <w:pStyle w:val="GvdeMetni"/>
              <w:spacing w:before="82" w:line="360" w:lineRule="auto"/>
              <w:jc w:val="both"/>
              <w:rPr>
                <w:sz w:val="21"/>
                <w:szCs w:val="21"/>
              </w:rPr>
            </w:pPr>
          </w:p>
          <w:p w14:paraId="0B40C2EC" w14:textId="77777777" w:rsidR="00835D22" w:rsidRPr="003353B5" w:rsidRDefault="00EC6827" w:rsidP="007D5602">
            <w:pPr>
              <w:pStyle w:val="GvdeMetni"/>
              <w:spacing w:before="82" w:line="360" w:lineRule="auto"/>
              <w:jc w:val="both"/>
              <w:rPr>
                <w:sz w:val="21"/>
                <w:szCs w:val="21"/>
              </w:rPr>
            </w:pPr>
            <w:r w:rsidRPr="003353B5">
              <w:rPr>
                <w:i/>
                <w:sz w:val="21"/>
                <w:szCs w:val="21"/>
              </w:rPr>
              <w:t>About IFC:</w:t>
            </w:r>
            <w:r w:rsidRPr="003353B5">
              <w:rPr>
                <w:sz w:val="21"/>
                <w:szCs w:val="21"/>
              </w:rPr>
              <w:t xml:space="preserve"> </w:t>
            </w:r>
          </w:p>
          <w:p w14:paraId="660C443F" w14:textId="2B738EF9" w:rsidR="007D5602" w:rsidRPr="003353B5" w:rsidRDefault="0095272F" w:rsidP="007D5602">
            <w:pPr>
              <w:pStyle w:val="GvdeMetni"/>
              <w:spacing w:before="82" w:line="360" w:lineRule="auto"/>
              <w:jc w:val="both"/>
              <w:rPr>
                <w:sz w:val="21"/>
                <w:szCs w:val="21"/>
              </w:rPr>
            </w:pPr>
            <w:r w:rsidRPr="003353B5">
              <w:rPr>
                <w:sz w:val="21"/>
                <w:szCs w:val="21"/>
              </w:rPr>
              <w:t>International</w:t>
            </w:r>
            <w:r w:rsidR="00EC6827" w:rsidRPr="003353B5">
              <w:rPr>
                <w:sz w:val="21"/>
                <w:szCs w:val="21"/>
              </w:rPr>
              <w:t xml:space="preserve"> Finance Corporation</w:t>
            </w:r>
            <w:r w:rsidR="00D95136" w:rsidRPr="003353B5">
              <w:rPr>
                <w:sz w:val="21"/>
                <w:szCs w:val="21"/>
              </w:rPr>
              <w:t xml:space="preserve"> IFC</w:t>
            </w:r>
            <w:r w:rsidR="00EC6827" w:rsidRPr="003353B5">
              <w:rPr>
                <w:sz w:val="21"/>
                <w:szCs w:val="21"/>
              </w:rPr>
              <w:t xml:space="preserve"> </w:t>
            </w:r>
            <w:r w:rsidR="007D5602" w:rsidRPr="003353B5">
              <w:rPr>
                <w:sz w:val="21"/>
                <w:szCs w:val="21"/>
              </w:rPr>
              <w:t>is an international organization established by Articles of Agreement among its member countries and a member of The World Bank Group.  Pursuant to the G20 Global Partnership for Financial Inclusion, IFC has formed and manages the SME Finance Forum (the “Forum”), which is open to institutions that promote access to finance for small and medium-sized enterprises (“SMEs”). The Forum brings together financial institutions, technology companies, and development finance institutions to share knowledge, spur innovation, and promote the growth of SMEs.</w:t>
            </w:r>
          </w:p>
          <w:p w14:paraId="7FA3198C" w14:textId="77777777" w:rsidR="00797D67" w:rsidRPr="003353B5" w:rsidRDefault="00797D67" w:rsidP="007D5602">
            <w:pPr>
              <w:pStyle w:val="GvdeMetni"/>
              <w:spacing w:before="82" w:line="360" w:lineRule="auto"/>
              <w:jc w:val="both"/>
              <w:rPr>
                <w:sz w:val="21"/>
                <w:szCs w:val="21"/>
              </w:rPr>
            </w:pPr>
          </w:p>
          <w:p w14:paraId="01F81EB9" w14:textId="77777777" w:rsidR="00835D22" w:rsidRPr="003353B5" w:rsidRDefault="00EC6827" w:rsidP="007D5602">
            <w:pPr>
              <w:pStyle w:val="GvdeMetni"/>
              <w:spacing w:before="82" w:line="360" w:lineRule="auto"/>
              <w:jc w:val="both"/>
              <w:rPr>
                <w:sz w:val="21"/>
                <w:szCs w:val="21"/>
              </w:rPr>
            </w:pPr>
            <w:r w:rsidRPr="003353B5">
              <w:rPr>
                <w:i/>
                <w:sz w:val="21"/>
                <w:szCs w:val="21"/>
              </w:rPr>
              <w:t>About t</w:t>
            </w:r>
            <w:r w:rsidR="00D95136" w:rsidRPr="003353B5">
              <w:rPr>
                <w:i/>
                <w:sz w:val="21"/>
                <w:szCs w:val="21"/>
              </w:rPr>
              <w:t xml:space="preserve">he </w:t>
            </w:r>
            <w:r w:rsidRPr="003353B5">
              <w:rPr>
                <w:i/>
                <w:sz w:val="21"/>
                <w:szCs w:val="21"/>
              </w:rPr>
              <w:t>MOU</w:t>
            </w:r>
            <w:r w:rsidR="00D95136" w:rsidRPr="003353B5">
              <w:rPr>
                <w:i/>
                <w:sz w:val="21"/>
                <w:szCs w:val="21"/>
              </w:rPr>
              <w:t xml:space="preserve"> signed</w:t>
            </w:r>
            <w:r w:rsidRPr="003353B5">
              <w:rPr>
                <w:i/>
                <w:sz w:val="21"/>
                <w:szCs w:val="21"/>
              </w:rPr>
              <w:t>:</w:t>
            </w:r>
            <w:r w:rsidRPr="003353B5">
              <w:rPr>
                <w:sz w:val="21"/>
                <w:szCs w:val="21"/>
              </w:rPr>
              <w:t xml:space="preserve"> </w:t>
            </w:r>
          </w:p>
          <w:p w14:paraId="2F1808F2" w14:textId="4E8290C1" w:rsidR="00E14149" w:rsidRPr="003353B5" w:rsidRDefault="007D5602" w:rsidP="007D5602">
            <w:pPr>
              <w:pStyle w:val="GvdeMetni"/>
              <w:spacing w:before="82" w:line="360" w:lineRule="auto"/>
              <w:jc w:val="both"/>
              <w:rPr>
                <w:sz w:val="21"/>
                <w:szCs w:val="21"/>
              </w:rPr>
            </w:pPr>
            <w:r w:rsidRPr="003353B5">
              <w:rPr>
                <w:sz w:val="21"/>
                <w:szCs w:val="21"/>
              </w:rPr>
              <w:t>The purpose of this MoU is to set out a framework, including possible objectives and scope, relating to a proposed collaboration between WBAF and IFC, acting through the Forum. Pursuant to this proposed collaboration, WBAF would serve as one of the key regional spokes for the SME Finance Forum’s hub as a global center for knowledge exchange, networking, and bridging to policymaking and standards setting.</w:t>
            </w:r>
          </w:p>
          <w:p w14:paraId="481BF3C5" w14:textId="77777777" w:rsidR="007D5602" w:rsidRPr="001E085E" w:rsidRDefault="007D5602" w:rsidP="00E14149">
            <w:pPr>
              <w:pStyle w:val="GvdeMetni"/>
              <w:spacing w:before="82" w:line="360" w:lineRule="auto"/>
              <w:jc w:val="both"/>
              <w:rPr>
                <w:b/>
                <w:sz w:val="20"/>
                <w:szCs w:val="20"/>
              </w:rPr>
            </w:pPr>
          </w:p>
          <w:p w14:paraId="7363ADD2" w14:textId="77777777" w:rsidR="00E14149" w:rsidRPr="00797D67" w:rsidRDefault="00EC6827" w:rsidP="00E14149">
            <w:pPr>
              <w:pStyle w:val="GvdeMetni"/>
              <w:spacing w:before="82" w:line="360" w:lineRule="auto"/>
              <w:jc w:val="both"/>
              <w:rPr>
                <w:b/>
                <w:sz w:val="28"/>
                <w:szCs w:val="28"/>
              </w:rPr>
            </w:pPr>
            <w:r w:rsidRPr="00797D67">
              <w:rPr>
                <w:b/>
                <w:sz w:val="28"/>
                <w:szCs w:val="28"/>
              </w:rPr>
              <w:t>WBAF – Anjos do Brasil, The Brazilian Trade Association for Business Angels</w:t>
            </w:r>
          </w:p>
          <w:p w14:paraId="521048A6" w14:textId="028F7BE0" w:rsidR="00D95136" w:rsidRPr="003353B5" w:rsidRDefault="00797D67" w:rsidP="00EC6827">
            <w:pPr>
              <w:pStyle w:val="GvdeMetni"/>
              <w:spacing w:before="82" w:line="360" w:lineRule="auto"/>
              <w:jc w:val="both"/>
              <w:rPr>
                <w:b/>
                <w:i/>
                <w:sz w:val="21"/>
                <w:szCs w:val="21"/>
              </w:rPr>
            </w:pPr>
            <w:r w:rsidRPr="003353B5">
              <w:rPr>
                <w:b/>
                <w:i/>
                <w:sz w:val="21"/>
                <w:szCs w:val="21"/>
              </w:rPr>
              <w:t>WBAF and Anjos do Brazil shall continue to foster (facilitation of) cross border investments and investment promotion (in- and outward) among its members. The Parties will try to envision mutually agreed training activities for business angels and IPAs throughout the world.</w:t>
            </w:r>
          </w:p>
          <w:p w14:paraId="55BFEFC8" w14:textId="77777777" w:rsidR="00797D67" w:rsidRPr="003353B5" w:rsidRDefault="00797D67" w:rsidP="00EC6827">
            <w:pPr>
              <w:pStyle w:val="GvdeMetni"/>
              <w:spacing w:before="82" w:line="360" w:lineRule="auto"/>
              <w:jc w:val="both"/>
              <w:rPr>
                <w:sz w:val="21"/>
                <w:szCs w:val="21"/>
              </w:rPr>
            </w:pPr>
          </w:p>
          <w:p w14:paraId="150D52AA" w14:textId="77777777" w:rsidR="00835D22" w:rsidRPr="003353B5" w:rsidRDefault="00EC6827" w:rsidP="00EC6827">
            <w:pPr>
              <w:pStyle w:val="GvdeMetni"/>
              <w:spacing w:before="82" w:line="360" w:lineRule="auto"/>
              <w:jc w:val="both"/>
              <w:rPr>
                <w:sz w:val="21"/>
                <w:szCs w:val="21"/>
              </w:rPr>
            </w:pPr>
            <w:r w:rsidRPr="003353B5">
              <w:rPr>
                <w:i/>
                <w:sz w:val="21"/>
                <w:szCs w:val="21"/>
              </w:rPr>
              <w:t>About Anjos do Brasil:</w:t>
            </w:r>
            <w:r w:rsidRPr="003353B5">
              <w:rPr>
                <w:sz w:val="21"/>
                <w:szCs w:val="21"/>
              </w:rPr>
              <w:t xml:space="preserve"> </w:t>
            </w:r>
          </w:p>
          <w:p w14:paraId="3F5E9F94" w14:textId="4BD8A72A" w:rsidR="00EC6827" w:rsidRPr="003353B5" w:rsidRDefault="00EC6827" w:rsidP="00EC6827">
            <w:pPr>
              <w:pStyle w:val="GvdeMetni"/>
              <w:spacing w:before="82" w:line="360" w:lineRule="auto"/>
              <w:jc w:val="both"/>
              <w:rPr>
                <w:sz w:val="21"/>
                <w:szCs w:val="21"/>
              </w:rPr>
            </w:pPr>
            <w:r w:rsidRPr="003353B5">
              <w:rPr>
                <w:sz w:val="21"/>
                <w:szCs w:val="21"/>
              </w:rPr>
              <w:t>It was founded in 2011 with objectives, among others, are to promote and develop angel investment in Brazil, to support innovative entrepreneurs not only with capital, but also with the knowledge, experience and connections of angel investors</w:t>
            </w:r>
            <w:r w:rsidR="003353B5" w:rsidRPr="003353B5">
              <w:rPr>
                <w:sz w:val="21"/>
                <w:szCs w:val="21"/>
              </w:rPr>
              <w:t>.</w:t>
            </w:r>
          </w:p>
          <w:p w14:paraId="2C1CB507" w14:textId="713EB257" w:rsidR="003353B5" w:rsidRDefault="003353B5" w:rsidP="00EC6827">
            <w:pPr>
              <w:pStyle w:val="GvdeMetni"/>
              <w:spacing w:before="82" w:line="360" w:lineRule="auto"/>
              <w:jc w:val="both"/>
              <w:rPr>
                <w:sz w:val="21"/>
                <w:szCs w:val="21"/>
              </w:rPr>
            </w:pPr>
          </w:p>
          <w:p w14:paraId="0D4C94DE" w14:textId="77777777" w:rsidR="00797D67" w:rsidRPr="003353B5" w:rsidRDefault="00797D67" w:rsidP="003353B5">
            <w:pPr>
              <w:ind w:firstLine="720"/>
            </w:pPr>
          </w:p>
          <w:p w14:paraId="30284D5F" w14:textId="77777777" w:rsidR="00835D22" w:rsidRPr="003353B5" w:rsidRDefault="00D95136" w:rsidP="00EC6827">
            <w:pPr>
              <w:pStyle w:val="GvdeMetni"/>
              <w:spacing w:before="82" w:line="360" w:lineRule="auto"/>
              <w:jc w:val="both"/>
              <w:rPr>
                <w:sz w:val="21"/>
                <w:szCs w:val="21"/>
              </w:rPr>
            </w:pPr>
            <w:r w:rsidRPr="003353B5">
              <w:rPr>
                <w:i/>
                <w:sz w:val="21"/>
                <w:szCs w:val="21"/>
              </w:rPr>
              <w:t>About the MOU signed:</w:t>
            </w:r>
            <w:r w:rsidRPr="003353B5">
              <w:rPr>
                <w:sz w:val="21"/>
                <w:szCs w:val="21"/>
              </w:rPr>
              <w:t xml:space="preserve"> </w:t>
            </w:r>
          </w:p>
          <w:p w14:paraId="64599339" w14:textId="3B290818" w:rsidR="00E14149" w:rsidRPr="003353B5" w:rsidRDefault="00EC6827" w:rsidP="00EC6827">
            <w:pPr>
              <w:pStyle w:val="GvdeMetni"/>
              <w:spacing w:before="82" w:line="360" w:lineRule="auto"/>
              <w:jc w:val="both"/>
              <w:rPr>
                <w:sz w:val="20"/>
                <w:szCs w:val="20"/>
              </w:rPr>
            </w:pPr>
            <w:r w:rsidRPr="003353B5">
              <w:rPr>
                <w:sz w:val="21"/>
                <w:szCs w:val="21"/>
              </w:rPr>
              <w:t xml:space="preserve">The Parties shall agree to mutually support the facilitation and development of angel activities and </w:t>
            </w:r>
            <w:r w:rsidRPr="003353B5">
              <w:rPr>
                <w:sz w:val="21"/>
                <w:szCs w:val="21"/>
              </w:rPr>
              <w:lastRenderedPageBreak/>
              <w:t>investment</w:t>
            </w:r>
            <w:r w:rsidRPr="003353B5">
              <w:rPr>
                <w:sz w:val="20"/>
                <w:szCs w:val="20"/>
              </w:rPr>
              <w:t xml:space="preserve"> </w:t>
            </w:r>
            <w:r w:rsidRPr="003353B5">
              <w:rPr>
                <w:sz w:val="21"/>
                <w:szCs w:val="21"/>
              </w:rPr>
              <w:t>promotion activities in the World towards achieving SDGs.</w:t>
            </w:r>
            <w:r w:rsidR="00D95136" w:rsidRPr="003353B5">
              <w:rPr>
                <w:sz w:val="21"/>
                <w:szCs w:val="21"/>
              </w:rPr>
              <w:t xml:space="preserve"> </w:t>
            </w:r>
            <w:r w:rsidRPr="003353B5">
              <w:rPr>
                <w:sz w:val="21"/>
                <w:szCs w:val="21"/>
              </w:rPr>
              <w:t>The Parties shall cooperate on the promotion of each other’s initiatives such as Anjos do Brasil annual flagship event and the annual WBAF event, provided that the content and purpose of such initiatives may be of interest for its members and that all communication is mutually agreed on before publication. The Parties shall issue a mutually agreed press release on the signature of the MoU.</w:t>
            </w:r>
            <w:r w:rsidR="00D95136" w:rsidRPr="003353B5">
              <w:rPr>
                <w:sz w:val="21"/>
                <w:szCs w:val="21"/>
              </w:rPr>
              <w:t xml:space="preserve"> </w:t>
            </w:r>
            <w:r w:rsidRPr="003353B5">
              <w:rPr>
                <w:sz w:val="21"/>
                <w:szCs w:val="21"/>
              </w:rPr>
              <w:t>Whenever opportune, the Parties shall cooperate in mutually agreed projects in the future, which are to be proposed and organized in cooperation by the Parties. The Parties shall continue to foster (facilitation of) cross border investments and investment promotion (in- and outward) among its members</w:t>
            </w:r>
            <w:r w:rsidR="00D95136" w:rsidRPr="003353B5">
              <w:rPr>
                <w:sz w:val="21"/>
                <w:szCs w:val="21"/>
              </w:rPr>
              <w:t xml:space="preserve">. </w:t>
            </w:r>
            <w:r w:rsidRPr="003353B5">
              <w:rPr>
                <w:sz w:val="21"/>
                <w:szCs w:val="21"/>
              </w:rPr>
              <w:t>The Parties will try to envision mutually agreed training activities for business angels and IPAs throughout the world.</w:t>
            </w:r>
          </w:p>
          <w:p w14:paraId="5B71EF10" w14:textId="77777777" w:rsidR="00EC6827" w:rsidRPr="00E14149" w:rsidRDefault="00EC6827" w:rsidP="00EC6827">
            <w:pPr>
              <w:pStyle w:val="GvdeMetni"/>
              <w:spacing w:before="82" w:line="360" w:lineRule="auto"/>
              <w:jc w:val="both"/>
              <w:rPr>
                <w:sz w:val="21"/>
                <w:szCs w:val="21"/>
              </w:rPr>
            </w:pPr>
          </w:p>
          <w:p w14:paraId="3CED0E3B" w14:textId="3ED4EF10" w:rsidR="00E14149" w:rsidRPr="00797D67" w:rsidRDefault="00797D67" w:rsidP="00E14149">
            <w:pPr>
              <w:pStyle w:val="GvdeMetni"/>
              <w:spacing w:before="82" w:line="360" w:lineRule="auto"/>
              <w:jc w:val="both"/>
              <w:rPr>
                <w:b/>
                <w:sz w:val="28"/>
                <w:szCs w:val="28"/>
              </w:rPr>
            </w:pPr>
            <w:r w:rsidRPr="00797D67">
              <w:rPr>
                <w:b/>
                <w:sz w:val="28"/>
                <w:szCs w:val="28"/>
              </w:rPr>
              <w:t>WBAF –</w:t>
            </w:r>
            <w:r w:rsidR="001B4818">
              <w:rPr>
                <w:b/>
                <w:sz w:val="28"/>
                <w:szCs w:val="28"/>
              </w:rPr>
              <w:t xml:space="preserve">The </w:t>
            </w:r>
            <w:r w:rsidRPr="00797D67">
              <w:rPr>
                <w:b/>
                <w:sz w:val="28"/>
                <w:szCs w:val="28"/>
              </w:rPr>
              <w:t>Unity Group</w:t>
            </w:r>
          </w:p>
          <w:p w14:paraId="6D47C9F8" w14:textId="3320A6CA" w:rsidR="00797D67" w:rsidRPr="003353B5" w:rsidRDefault="00797D67" w:rsidP="00797D67">
            <w:pPr>
              <w:pStyle w:val="GvdeMetni"/>
              <w:spacing w:before="82" w:line="360" w:lineRule="auto"/>
              <w:jc w:val="both"/>
              <w:rPr>
                <w:b/>
                <w:i/>
                <w:sz w:val="21"/>
                <w:szCs w:val="21"/>
              </w:rPr>
            </w:pPr>
            <w:r w:rsidRPr="003353B5">
              <w:rPr>
                <w:b/>
                <w:i/>
                <w:sz w:val="21"/>
                <w:szCs w:val="21"/>
              </w:rPr>
              <w:t>Providing liquidity and access to angel investment and co-</w:t>
            </w:r>
            <w:r w:rsidR="0095272F" w:rsidRPr="003353B5">
              <w:rPr>
                <w:b/>
                <w:i/>
                <w:sz w:val="21"/>
                <w:szCs w:val="21"/>
              </w:rPr>
              <w:t>investment</w:t>
            </w:r>
            <w:r w:rsidRPr="003353B5">
              <w:rPr>
                <w:b/>
                <w:i/>
                <w:sz w:val="21"/>
                <w:szCs w:val="21"/>
              </w:rPr>
              <w:t xml:space="preserve"> funds for companies looking for funding for their second, third or further investments rounds.</w:t>
            </w:r>
          </w:p>
          <w:p w14:paraId="761C1571" w14:textId="77777777" w:rsidR="005F26AD" w:rsidRPr="003353B5" w:rsidRDefault="005F26AD" w:rsidP="00E14149">
            <w:pPr>
              <w:pStyle w:val="GvdeMetni"/>
              <w:spacing w:before="82" w:line="360" w:lineRule="auto"/>
              <w:jc w:val="both"/>
              <w:rPr>
                <w:sz w:val="21"/>
                <w:szCs w:val="21"/>
              </w:rPr>
            </w:pPr>
          </w:p>
          <w:p w14:paraId="611C94B4" w14:textId="41A51685" w:rsidR="00835D22" w:rsidRPr="003353B5" w:rsidRDefault="00797D67" w:rsidP="007E3BE1">
            <w:pPr>
              <w:pStyle w:val="GvdeMetni"/>
              <w:spacing w:before="82" w:line="360" w:lineRule="auto"/>
              <w:jc w:val="both"/>
              <w:rPr>
                <w:i/>
                <w:sz w:val="21"/>
                <w:szCs w:val="21"/>
              </w:rPr>
            </w:pPr>
            <w:r w:rsidRPr="003353B5">
              <w:rPr>
                <w:i/>
                <w:sz w:val="21"/>
                <w:szCs w:val="21"/>
              </w:rPr>
              <w:t xml:space="preserve">About </w:t>
            </w:r>
            <w:r w:rsidR="001B4818">
              <w:rPr>
                <w:i/>
                <w:sz w:val="21"/>
                <w:szCs w:val="21"/>
              </w:rPr>
              <w:t xml:space="preserve">The </w:t>
            </w:r>
            <w:r w:rsidRPr="003353B5">
              <w:rPr>
                <w:i/>
                <w:sz w:val="21"/>
                <w:szCs w:val="21"/>
              </w:rPr>
              <w:t>Unity Group:</w:t>
            </w:r>
          </w:p>
          <w:p w14:paraId="01706756" w14:textId="55477B7D" w:rsidR="007E3BE1" w:rsidRPr="003353B5" w:rsidRDefault="007E3BE1" w:rsidP="007E3BE1">
            <w:pPr>
              <w:pStyle w:val="GvdeMetni"/>
              <w:spacing w:before="82" w:line="360" w:lineRule="auto"/>
              <w:jc w:val="both"/>
              <w:rPr>
                <w:sz w:val="21"/>
                <w:szCs w:val="21"/>
              </w:rPr>
            </w:pPr>
            <w:r w:rsidRPr="003353B5">
              <w:rPr>
                <w:sz w:val="21"/>
                <w:szCs w:val="21"/>
              </w:rPr>
              <w:t>A</w:t>
            </w:r>
            <w:r w:rsidR="00EC6827" w:rsidRPr="003353B5">
              <w:rPr>
                <w:sz w:val="21"/>
                <w:szCs w:val="21"/>
              </w:rPr>
              <w:t xml:space="preserve"> </w:t>
            </w:r>
            <w:r w:rsidRPr="009A4E14">
              <w:rPr>
                <w:rFonts w:eastAsia="Times New Roman" w:cs="Arial"/>
                <w:bCs/>
                <w:sz w:val="21"/>
                <w:szCs w:val="21"/>
              </w:rPr>
              <w:t xml:space="preserve">boutique Private Equity firm </w:t>
            </w:r>
            <w:proofErr w:type="spellStart"/>
            <w:r w:rsidRPr="009A4E14">
              <w:rPr>
                <w:rFonts w:eastAsia="Times New Roman" w:cs="Arial"/>
                <w:bCs/>
                <w:sz w:val="21"/>
                <w:szCs w:val="21"/>
              </w:rPr>
              <w:t>specialising</w:t>
            </w:r>
            <w:proofErr w:type="spellEnd"/>
            <w:r w:rsidRPr="009A4E14">
              <w:rPr>
                <w:rFonts w:eastAsia="Times New Roman" w:cs="Arial"/>
                <w:bCs/>
                <w:sz w:val="21"/>
                <w:szCs w:val="21"/>
              </w:rPr>
              <w:t xml:space="preserve"> </w:t>
            </w:r>
            <w:r w:rsidRPr="003353B5">
              <w:rPr>
                <w:rFonts w:eastAsia="Times New Roman" w:cs="Arial"/>
                <w:bCs/>
                <w:sz w:val="21"/>
                <w:szCs w:val="21"/>
              </w:rPr>
              <w:t xml:space="preserve">in </w:t>
            </w:r>
            <w:r w:rsidR="00EC6827" w:rsidRPr="003353B5">
              <w:rPr>
                <w:sz w:val="21"/>
                <w:szCs w:val="21"/>
              </w:rPr>
              <w:t xml:space="preserve">Mergers and </w:t>
            </w:r>
            <w:r w:rsidRPr="003353B5">
              <w:rPr>
                <w:sz w:val="21"/>
                <w:szCs w:val="21"/>
              </w:rPr>
              <w:t>Acquisitions</w:t>
            </w:r>
            <w:r w:rsidR="00EC6827" w:rsidRPr="003353B5">
              <w:rPr>
                <w:sz w:val="21"/>
                <w:szCs w:val="21"/>
              </w:rPr>
              <w:t xml:space="preserve"> </w:t>
            </w:r>
            <w:r w:rsidRPr="003353B5">
              <w:rPr>
                <w:sz w:val="21"/>
                <w:szCs w:val="21"/>
              </w:rPr>
              <w:t>and</w:t>
            </w:r>
            <w:r w:rsidR="00EC6827" w:rsidRPr="003353B5">
              <w:rPr>
                <w:sz w:val="21"/>
                <w:szCs w:val="21"/>
              </w:rPr>
              <w:t xml:space="preserve"> pioneers</w:t>
            </w:r>
            <w:r w:rsidRPr="003353B5">
              <w:rPr>
                <w:sz w:val="21"/>
                <w:szCs w:val="21"/>
              </w:rPr>
              <w:t xml:space="preserve"> of</w:t>
            </w:r>
            <w:r w:rsidR="00EC6827" w:rsidRPr="003353B5">
              <w:rPr>
                <w:sz w:val="21"/>
                <w:szCs w:val="21"/>
              </w:rPr>
              <w:t xml:space="preserve"> the </w:t>
            </w:r>
            <w:r w:rsidR="003353B5" w:rsidRPr="003353B5">
              <w:rPr>
                <w:sz w:val="21"/>
                <w:szCs w:val="21"/>
              </w:rPr>
              <w:t>Agglomeration™</w:t>
            </w:r>
            <w:r w:rsidR="00EC6827" w:rsidRPr="003353B5">
              <w:rPr>
                <w:sz w:val="21"/>
                <w:szCs w:val="21"/>
              </w:rPr>
              <w:t xml:space="preserve"> model</w:t>
            </w:r>
            <w:r w:rsidRPr="003353B5">
              <w:rPr>
                <w:sz w:val="21"/>
                <w:szCs w:val="21"/>
              </w:rPr>
              <w:t xml:space="preserve"> </w:t>
            </w:r>
            <w:r w:rsidRPr="009A4E14">
              <w:rPr>
                <w:rFonts w:eastAsia="Times New Roman" w:cs="Arial"/>
                <w:bCs/>
                <w:sz w:val="21"/>
                <w:szCs w:val="21"/>
              </w:rPr>
              <w:t>by which small to medium sized businesses can leverage the public markets to scale.</w:t>
            </w:r>
          </w:p>
          <w:p w14:paraId="09B5D716" w14:textId="77777777" w:rsidR="00797D67" w:rsidRPr="003353B5" w:rsidRDefault="00797D67" w:rsidP="00E14149">
            <w:pPr>
              <w:pStyle w:val="GvdeMetni"/>
              <w:spacing w:before="82" w:line="360" w:lineRule="auto"/>
              <w:jc w:val="both"/>
              <w:rPr>
                <w:sz w:val="21"/>
                <w:szCs w:val="21"/>
              </w:rPr>
            </w:pPr>
          </w:p>
          <w:p w14:paraId="2B1CCFDC" w14:textId="77777777" w:rsidR="00835D22" w:rsidRPr="003353B5" w:rsidRDefault="00797D67" w:rsidP="00E14149">
            <w:pPr>
              <w:pStyle w:val="GvdeMetni"/>
              <w:spacing w:before="82" w:line="360" w:lineRule="auto"/>
              <w:jc w:val="both"/>
              <w:rPr>
                <w:sz w:val="21"/>
                <w:szCs w:val="21"/>
              </w:rPr>
            </w:pPr>
            <w:r w:rsidRPr="003353B5">
              <w:rPr>
                <w:i/>
                <w:sz w:val="21"/>
                <w:szCs w:val="21"/>
              </w:rPr>
              <w:t>About the MOU signed:</w:t>
            </w:r>
            <w:r w:rsidRPr="003353B5">
              <w:rPr>
                <w:sz w:val="21"/>
                <w:szCs w:val="21"/>
              </w:rPr>
              <w:t xml:space="preserve"> </w:t>
            </w:r>
          </w:p>
          <w:p w14:paraId="200925C9" w14:textId="2081B581" w:rsidR="00EC6827" w:rsidRPr="003353B5" w:rsidRDefault="00EC6827" w:rsidP="00E14149">
            <w:pPr>
              <w:pStyle w:val="GvdeMetni"/>
              <w:spacing w:before="82" w:line="360" w:lineRule="auto"/>
              <w:jc w:val="both"/>
              <w:rPr>
                <w:sz w:val="21"/>
                <w:szCs w:val="21"/>
              </w:rPr>
            </w:pPr>
            <w:r w:rsidRPr="003353B5">
              <w:rPr>
                <w:sz w:val="21"/>
                <w:szCs w:val="21"/>
              </w:rPr>
              <w:t xml:space="preserve">This </w:t>
            </w:r>
            <w:r w:rsidR="0095272F" w:rsidRPr="003353B5">
              <w:rPr>
                <w:sz w:val="21"/>
                <w:szCs w:val="21"/>
              </w:rPr>
              <w:t>agreement</w:t>
            </w:r>
            <w:r w:rsidRPr="003353B5">
              <w:rPr>
                <w:sz w:val="21"/>
                <w:szCs w:val="21"/>
              </w:rPr>
              <w:t xml:space="preserve"> is to establish a </w:t>
            </w:r>
            <w:r w:rsidR="0095272F" w:rsidRPr="003353B5">
              <w:rPr>
                <w:sz w:val="21"/>
                <w:szCs w:val="21"/>
              </w:rPr>
              <w:t>collaboration</w:t>
            </w:r>
            <w:r w:rsidRPr="003353B5">
              <w:rPr>
                <w:sz w:val="21"/>
                <w:szCs w:val="21"/>
              </w:rPr>
              <w:t xml:space="preserve"> framework and outline the working relationship for the creation of a partnership that will provide liquidity and access to Angel </w:t>
            </w:r>
            <w:r w:rsidR="0095272F" w:rsidRPr="003353B5">
              <w:rPr>
                <w:sz w:val="21"/>
                <w:szCs w:val="21"/>
              </w:rPr>
              <w:t>investment</w:t>
            </w:r>
            <w:r w:rsidRPr="003353B5">
              <w:rPr>
                <w:sz w:val="21"/>
                <w:szCs w:val="21"/>
              </w:rPr>
              <w:t xml:space="preserve"> and co-</w:t>
            </w:r>
            <w:r w:rsidR="0095272F" w:rsidRPr="003353B5">
              <w:rPr>
                <w:sz w:val="21"/>
                <w:szCs w:val="21"/>
              </w:rPr>
              <w:t>investment</w:t>
            </w:r>
            <w:r w:rsidRPr="003353B5">
              <w:rPr>
                <w:sz w:val="21"/>
                <w:szCs w:val="21"/>
              </w:rPr>
              <w:t xml:space="preserve"> funds for companies looking for funding for their second, third or further investments rounds.</w:t>
            </w:r>
          </w:p>
          <w:p w14:paraId="19FB4BBD" w14:textId="77777777" w:rsidR="00E14149" w:rsidRPr="001E085E" w:rsidRDefault="00E14149" w:rsidP="00E14149">
            <w:pPr>
              <w:pStyle w:val="GvdeMetni"/>
              <w:spacing w:before="82" w:line="360" w:lineRule="auto"/>
              <w:jc w:val="both"/>
              <w:rPr>
                <w:sz w:val="23"/>
                <w:szCs w:val="23"/>
              </w:rPr>
            </w:pPr>
          </w:p>
          <w:p w14:paraId="58956295" w14:textId="77777777" w:rsidR="00C73F27" w:rsidRPr="001E085E" w:rsidRDefault="00E14149" w:rsidP="00C73F27">
            <w:pPr>
              <w:pStyle w:val="GvdeMetni"/>
              <w:spacing w:before="82" w:line="360" w:lineRule="auto"/>
              <w:jc w:val="center"/>
              <w:rPr>
                <w:sz w:val="23"/>
                <w:szCs w:val="23"/>
              </w:rPr>
            </w:pPr>
            <w:r w:rsidRPr="001E085E">
              <w:rPr>
                <w:sz w:val="23"/>
                <w:szCs w:val="23"/>
              </w:rPr>
              <w:t>ENDS</w:t>
            </w:r>
          </w:p>
          <w:p w14:paraId="75F3CE8F" w14:textId="77777777" w:rsidR="00C73F27" w:rsidRPr="00E14149" w:rsidRDefault="00C73F27" w:rsidP="00C73F27">
            <w:pPr>
              <w:pStyle w:val="GvdeMetni"/>
              <w:spacing w:before="82" w:line="360" w:lineRule="auto"/>
              <w:jc w:val="center"/>
              <w:rPr>
                <w:sz w:val="21"/>
                <w:szCs w:val="21"/>
              </w:rPr>
            </w:pPr>
          </w:p>
        </w:tc>
      </w:tr>
      <w:tr w:rsidR="000F1BEE" w:rsidRPr="0063417C" w14:paraId="52111BB1" w14:textId="77777777" w:rsidTr="001E085E">
        <w:tc>
          <w:tcPr>
            <w:tcW w:w="270" w:type="dxa"/>
          </w:tcPr>
          <w:p w14:paraId="5F1B0D1F" w14:textId="77777777" w:rsidR="00716018" w:rsidRDefault="00716018" w:rsidP="00716018">
            <w:pPr>
              <w:pStyle w:val="GvdeMetni"/>
              <w:spacing w:before="82" w:line="276" w:lineRule="auto"/>
              <w:rPr>
                <w:b/>
                <w:sz w:val="21"/>
                <w:szCs w:val="21"/>
              </w:rPr>
            </w:pPr>
          </w:p>
          <w:p w14:paraId="2BD33508" w14:textId="77777777" w:rsidR="000F1BEE" w:rsidRPr="0063417C" w:rsidRDefault="000F1BEE" w:rsidP="00716018">
            <w:pPr>
              <w:pStyle w:val="GvdeMetni"/>
              <w:spacing w:before="82" w:line="276" w:lineRule="auto"/>
              <w:rPr>
                <w:b/>
                <w:sz w:val="21"/>
                <w:szCs w:val="21"/>
              </w:rPr>
            </w:pPr>
          </w:p>
        </w:tc>
        <w:tc>
          <w:tcPr>
            <w:tcW w:w="9728" w:type="dxa"/>
          </w:tcPr>
          <w:p w14:paraId="60A6346B" w14:textId="77777777" w:rsidR="00240101" w:rsidRPr="00980DEC" w:rsidRDefault="00240101" w:rsidP="00980DEC">
            <w:pPr>
              <w:pStyle w:val="GvdeMetni"/>
              <w:spacing w:before="82" w:line="360" w:lineRule="auto"/>
              <w:rPr>
                <w:b/>
                <w:sz w:val="21"/>
                <w:szCs w:val="21"/>
              </w:rPr>
            </w:pPr>
          </w:p>
          <w:p w14:paraId="6335D5C5" w14:textId="77777777" w:rsidR="00240101" w:rsidRPr="00980DEC" w:rsidRDefault="00240101" w:rsidP="00980DEC">
            <w:pPr>
              <w:pStyle w:val="GvdeMetni"/>
              <w:spacing w:before="82" w:line="360" w:lineRule="auto"/>
              <w:rPr>
                <w:b/>
                <w:sz w:val="21"/>
                <w:szCs w:val="21"/>
              </w:rPr>
            </w:pPr>
            <w:r w:rsidRPr="00980DEC">
              <w:rPr>
                <w:b/>
                <w:sz w:val="21"/>
                <w:szCs w:val="21"/>
              </w:rPr>
              <w:t>Editor’s Notes</w:t>
            </w:r>
          </w:p>
          <w:p w14:paraId="2356CBCC" w14:textId="77777777" w:rsidR="00240101" w:rsidRPr="00980DEC" w:rsidRDefault="00240101" w:rsidP="00980DEC">
            <w:pPr>
              <w:pStyle w:val="GvdeMetni"/>
              <w:spacing w:before="82" w:line="360" w:lineRule="auto"/>
              <w:rPr>
                <w:b/>
                <w:sz w:val="21"/>
                <w:szCs w:val="21"/>
              </w:rPr>
            </w:pPr>
          </w:p>
          <w:p w14:paraId="53D513CB" w14:textId="77777777" w:rsidR="00240101" w:rsidRPr="00980DEC" w:rsidRDefault="00240101" w:rsidP="00980DEC">
            <w:pPr>
              <w:pStyle w:val="GvdeMetni"/>
              <w:spacing w:before="82" w:line="360" w:lineRule="auto"/>
              <w:rPr>
                <w:sz w:val="21"/>
                <w:szCs w:val="21"/>
              </w:rPr>
            </w:pPr>
            <w:r w:rsidRPr="00980DEC">
              <w:rPr>
                <w:sz w:val="21"/>
                <w:szCs w:val="21"/>
              </w:rPr>
              <w:t>EVENT AND SPEAKER DETAILS: Further details on the event, including the event agenda, speakers and proposed topics call all be found at http://www.wbaf2018.istanbul/</w:t>
            </w:r>
          </w:p>
          <w:p w14:paraId="306545EA" w14:textId="77777777" w:rsidR="00240101" w:rsidRPr="00980DEC" w:rsidRDefault="00240101" w:rsidP="00980DEC">
            <w:pPr>
              <w:pStyle w:val="GvdeMetni"/>
              <w:spacing w:before="82" w:line="360" w:lineRule="auto"/>
              <w:rPr>
                <w:sz w:val="21"/>
                <w:szCs w:val="21"/>
              </w:rPr>
            </w:pPr>
          </w:p>
          <w:p w14:paraId="3837DC74" w14:textId="77777777" w:rsidR="00240101" w:rsidRPr="00980DEC" w:rsidRDefault="00240101" w:rsidP="00CA0217">
            <w:pPr>
              <w:pStyle w:val="GvdeMetni"/>
              <w:spacing w:before="82" w:line="360" w:lineRule="auto"/>
              <w:rPr>
                <w:b/>
                <w:sz w:val="21"/>
                <w:szCs w:val="21"/>
              </w:rPr>
            </w:pPr>
          </w:p>
        </w:tc>
      </w:tr>
      <w:tr w:rsidR="000F1BEE" w:rsidRPr="0063417C" w14:paraId="098AA46D" w14:textId="77777777" w:rsidTr="001E085E">
        <w:tc>
          <w:tcPr>
            <w:tcW w:w="270" w:type="dxa"/>
          </w:tcPr>
          <w:p w14:paraId="75602F10" w14:textId="77777777" w:rsidR="00716018" w:rsidRDefault="00716018" w:rsidP="00716018">
            <w:pPr>
              <w:pStyle w:val="GvdeMetni"/>
              <w:spacing w:before="82" w:line="276" w:lineRule="auto"/>
              <w:rPr>
                <w:b/>
                <w:sz w:val="21"/>
                <w:szCs w:val="21"/>
              </w:rPr>
            </w:pPr>
          </w:p>
          <w:p w14:paraId="05FA69E2" w14:textId="77777777" w:rsidR="000F1BEE" w:rsidRPr="0063417C" w:rsidRDefault="000F1BEE" w:rsidP="00716018">
            <w:pPr>
              <w:pStyle w:val="GvdeMetni"/>
              <w:spacing w:before="82" w:line="276" w:lineRule="auto"/>
              <w:rPr>
                <w:b/>
                <w:sz w:val="21"/>
                <w:szCs w:val="21"/>
              </w:rPr>
            </w:pPr>
          </w:p>
        </w:tc>
        <w:tc>
          <w:tcPr>
            <w:tcW w:w="9728" w:type="dxa"/>
          </w:tcPr>
          <w:p w14:paraId="72BCBA52" w14:textId="77777777" w:rsidR="000F1BEE" w:rsidRPr="00980DEC" w:rsidRDefault="000F1BEE" w:rsidP="00980DEC">
            <w:pPr>
              <w:pStyle w:val="GvdeMetni"/>
              <w:spacing w:before="82" w:line="360" w:lineRule="auto"/>
              <w:rPr>
                <w:b/>
                <w:sz w:val="21"/>
                <w:szCs w:val="21"/>
              </w:rPr>
            </w:pPr>
          </w:p>
          <w:p w14:paraId="4D44D6F8" w14:textId="77777777" w:rsidR="000F1BEE" w:rsidRPr="00980DEC" w:rsidRDefault="00240101" w:rsidP="00980DEC">
            <w:pPr>
              <w:pStyle w:val="GvdeMetni"/>
              <w:spacing w:before="82" w:line="360" w:lineRule="auto"/>
              <w:rPr>
                <w:b/>
                <w:sz w:val="21"/>
                <w:szCs w:val="21"/>
              </w:rPr>
            </w:pPr>
            <w:r w:rsidRPr="00980DEC">
              <w:rPr>
                <w:b/>
                <w:sz w:val="21"/>
                <w:szCs w:val="21"/>
              </w:rPr>
              <w:t xml:space="preserve">About </w:t>
            </w:r>
            <w:r w:rsidR="00C73F27">
              <w:rPr>
                <w:b/>
                <w:sz w:val="21"/>
                <w:szCs w:val="21"/>
              </w:rPr>
              <w:t xml:space="preserve">the </w:t>
            </w:r>
            <w:r w:rsidRPr="00980DEC">
              <w:rPr>
                <w:b/>
                <w:sz w:val="21"/>
                <w:szCs w:val="21"/>
              </w:rPr>
              <w:t>World Business Angels Investment Forum</w:t>
            </w:r>
          </w:p>
          <w:p w14:paraId="64F7D99C" w14:textId="77777777" w:rsidR="00240101" w:rsidRPr="00980DEC" w:rsidRDefault="00240101" w:rsidP="00980DEC">
            <w:pPr>
              <w:pStyle w:val="GvdeMetni"/>
              <w:spacing w:before="82" w:line="360" w:lineRule="auto"/>
              <w:jc w:val="both"/>
              <w:rPr>
                <w:sz w:val="21"/>
                <w:szCs w:val="21"/>
              </w:rPr>
            </w:pPr>
            <w:r w:rsidRPr="00980DEC">
              <w:rPr>
                <w:sz w:val="21"/>
                <w:szCs w:val="21"/>
              </w:rPr>
              <w:t xml:space="preserve">The World Business Angels Investment Forum (WBAF) is an international </w:t>
            </w:r>
            <w:proofErr w:type="spellStart"/>
            <w:r w:rsidRPr="00980DEC">
              <w:rPr>
                <w:sz w:val="21"/>
                <w:szCs w:val="21"/>
              </w:rPr>
              <w:t>organisation</w:t>
            </w:r>
            <w:proofErr w:type="spellEnd"/>
            <w:r w:rsidRPr="00980DEC">
              <w:rPr>
                <w:sz w:val="21"/>
                <w:szCs w:val="21"/>
              </w:rPr>
              <w:t xml:space="preserve"> aiming to ease access to finance for businesses from start up to scale up, with the ultimate goal of generating more jobs and more social justice worldwide. It is committed to collaborating globally to empower world economic development by creating innovative financial instruments for innovators, startups, and SMEs.</w:t>
            </w:r>
            <w:r w:rsidR="008E35D1">
              <w:rPr>
                <w:sz w:val="21"/>
                <w:szCs w:val="21"/>
              </w:rPr>
              <w:t xml:space="preserve"> </w:t>
            </w:r>
            <w:r w:rsidRPr="00980DEC">
              <w:rPr>
                <w:sz w:val="21"/>
                <w:szCs w:val="21"/>
              </w:rPr>
              <w:t>The Forum interacts with leaders in all areas of society, first and foremost in business and political spheres, to help assess needs and establish goals, bearing in mind that the public interest is of paramount importance. WBAF engages a wide range of institutions, both public and private, local and international, commercial and academic to help shape the global agenda.</w:t>
            </w:r>
          </w:p>
          <w:p w14:paraId="136416A2" w14:textId="77777777" w:rsidR="00240101" w:rsidRPr="00980DEC" w:rsidRDefault="00240101" w:rsidP="00980DEC">
            <w:pPr>
              <w:pStyle w:val="GvdeMetni"/>
              <w:spacing w:before="82" w:line="360" w:lineRule="auto"/>
              <w:rPr>
                <w:sz w:val="21"/>
                <w:szCs w:val="21"/>
              </w:rPr>
            </w:pPr>
          </w:p>
          <w:p w14:paraId="01C4F9FB" w14:textId="77777777" w:rsidR="00240101" w:rsidRPr="00980DEC" w:rsidRDefault="00A47C72" w:rsidP="00980DEC">
            <w:pPr>
              <w:pStyle w:val="GvdeMetni"/>
              <w:spacing w:before="82" w:line="360" w:lineRule="auto"/>
              <w:rPr>
                <w:sz w:val="21"/>
                <w:szCs w:val="21"/>
              </w:rPr>
            </w:pPr>
            <w:hyperlink r:id="rId7" w:history="1">
              <w:r w:rsidR="00240101" w:rsidRPr="00980DEC">
                <w:rPr>
                  <w:rStyle w:val="Kpr"/>
                  <w:sz w:val="21"/>
                  <w:szCs w:val="21"/>
                </w:rPr>
                <w:t>www.wbaforum.org</w:t>
              </w:r>
            </w:hyperlink>
          </w:p>
          <w:p w14:paraId="7CB6BD57" w14:textId="77777777" w:rsidR="004F5796" w:rsidRPr="00980DEC" w:rsidRDefault="004F5796" w:rsidP="00980DEC">
            <w:pPr>
              <w:pStyle w:val="GvdeMetni"/>
              <w:spacing w:before="82" w:line="360" w:lineRule="auto"/>
              <w:rPr>
                <w:b/>
                <w:sz w:val="21"/>
                <w:szCs w:val="21"/>
              </w:rPr>
            </w:pPr>
          </w:p>
        </w:tc>
      </w:tr>
      <w:tr w:rsidR="000F1BEE" w:rsidRPr="0063417C" w14:paraId="2D1C0750" w14:textId="77777777" w:rsidTr="001E085E">
        <w:tc>
          <w:tcPr>
            <w:tcW w:w="270" w:type="dxa"/>
            <w:tcBorders>
              <w:bottom w:val="single" w:sz="4" w:space="0" w:color="auto"/>
            </w:tcBorders>
          </w:tcPr>
          <w:p w14:paraId="26D2B0B5" w14:textId="77777777" w:rsidR="00716018" w:rsidRDefault="00716018" w:rsidP="00716018">
            <w:pPr>
              <w:pStyle w:val="GvdeMetni"/>
              <w:spacing w:before="82" w:line="276" w:lineRule="auto"/>
              <w:rPr>
                <w:b/>
                <w:sz w:val="21"/>
                <w:szCs w:val="21"/>
              </w:rPr>
            </w:pPr>
          </w:p>
          <w:p w14:paraId="7BD1D1B0" w14:textId="77777777" w:rsidR="000F1BEE" w:rsidRPr="0063417C" w:rsidRDefault="000F1BEE" w:rsidP="00716018">
            <w:pPr>
              <w:pStyle w:val="GvdeMetni"/>
              <w:spacing w:before="82" w:line="276" w:lineRule="auto"/>
              <w:rPr>
                <w:b/>
                <w:sz w:val="21"/>
                <w:szCs w:val="21"/>
              </w:rPr>
            </w:pPr>
          </w:p>
        </w:tc>
        <w:tc>
          <w:tcPr>
            <w:tcW w:w="9728" w:type="dxa"/>
            <w:tcBorders>
              <w:bottom w:val="single" w:sz="4" w:space="0" w:color="auto"/>
            </w:tcBorders>
          </w:tcPr>
          <w:p w14:paraId="3B664725" w14:textId="77777777" w:rsidR="00716018" w:rsidRDefault="00716018" w:rsidP="00716018">
            <w:pPr>
              <w:pStyle w:val="GvdeMetni"/>
              <w:spacing w:before="82" w:line="276" w:lineRule="auto"/>
              <w:rPr>
                <w:b/>
                <w:sz w:val="21"/>
                <w:szCs w:val="21"/>
              </w:rPr>
            </w:pPr>
          </w:p>
          <w:p w14:paraId="5DC43A2B" w14:textId="77777777" w:rsidR="000F1BEE" w:rsidRDefault="00980DEC" w:rsidP="00716018">
            <w:pPr>
              <w:pStyle w:val="GvdeMetni"/>
              <w:spacing w:before="82" w:line="276" w:lineRule="auto"/>
              <w:rPr>
                <w:b/>
                <w:sz w:val="21"/>
                <w:szCs w:val="21"/>
              </w:rPr>
            </w:pPr>
            <w:r>
              <w:rPr>
                <w:b/>
                <w:sz w:val="21"/>
                <w:szCs w:val="21"/>
              </w:rPr>
              <w:t>WBAF 2018 Press Team</w:t>
            </w:r>
            <w:r w:rsidR="008E35D1">
              <w:rPr>
                <w:b/>
                <w:sz w:val="21"/>
                <w:szCs w:val="21"/>
              </w:rPr>
              <w:t xml:space="preserve"> Head</w:t>
            </w:r>
          </w:p>
          <w:p w14:paraId="4BF87AC2" w14:textId="77777777" w:rsidR="00980DEC" w:rsidRDefault="00980DEC" w:rsidP="00716018">
            <w:pPr>
              <w:pStyle w:val="GvdeMetni"/>
              <w:spacing w:before="82" w:line="276" w:lineRule="auto"/>
              <w:rPr>
                <w:sz w:val="21"/>
                <w:szCs w:val="21"/>
              </w:rPr>
            </w:pPr>
            <w:r>
              <w:rPr>
                <w:sz w:val="21"/>
                <w:szCs w:val="21"/>
              </w:rPr>
              <w:t>Jenna</w:t>
            </w:r>
            <w:r w:rsidR="008E35D1">
              <w:rPr>
                <w:sz w:val="21"/>
                <w:szCs w:val="21"/>
              </w:rPr>
              <w:t xml:space="preserve"> Owen</w:t>
            </w:r>
          </w:p>
          <w:p w14:paraId="168A36FA" w14:textId="77777777" w:rsidR="00980DEC" w:rsidRDefault="00980DEC" w:rsidP="00716018">
            <w:pPr>
              <w:pStyle w:val="GvdeMetni"/>
              <w:spacing w:before="82" w:line="276" w:lineRule="auto"/>
              <w:rPr>
                <w:sz w:val="21"/>
                <w:szCs w:val="21"/>
              </w:rPr>
            </w:pPr>
            <w:r w:rsidRPr="00980DEC">
              <w:rPr>
                <w:sz w:val="21"/>
                <w:szCs w:val="21"/>
              </w:rPr>
              <w:t>+44(0)1603 743 363</w:t>
            </w:r>
          </w:p>
          <w:p w14:paraId="4F6BC7C5" w14:textId="77777777" w:rsidR="00980DEC" w:rsidRPr="007837EE" w:rsidRDefault="008E35D1" w:rsidP="00716018">
            <w:pPr>
              <w:pStyle w:val="GvdeMetni"/>
              <w:spacing w:before="82" w:line="276" w:lineRule="auto"/>
              <w:rPr>
                <w:b/>
                <w:sz w:val="21"/>
                <w:szCs w:val="21"/>
              </w:rPr>
            </w:pPr>
            <w:r w:rsidRPr="008E35D1">
              <w:rPr>
                <w:sz w:val="21"/>
                <w:szCs w:val="21"/>
              </w:rPr>
              <w:t>jenna@mediajems.co.uk</w:t>
            </w:r>
          </w:p>
          <w:p w14:paraId="74DBBE2F" w14:textId="77777777" w:rsidR="000F1BEE" w:rsidRPr="0063417C" w:rsidRDefault="000F1BEE" w:rsidP="00716018">
            <w:pPr>
              <w:pStyle w:val="GvdeMetni"/>
              <w:spacing w:before="82" w:line="276" w:lineRule="auto"/>
              <w:rPr>
                <w:b/>
                <w:sz w:val="21"/>
                <w:szCs w:val="21"/>
              </w:rPr>
            </w:pPr>
          </w:p>
        </w:tc>
      </w:tr>
    </w:tbl>
    <w:p w14:paraId="275153D1" w14:textId="77777777" w:rsidR="000F1BEE" w:rsidRDefault="000F1BEE" w:rsidP="00D90B9D">
      <w:pPr>
        <w:pStyle w:val="GvdeMetni"/>
        <w:spacing w:before="82"/>
        <w:rPr>
          <w:b/>
          <w:sz w:val="25"/>
          <w:szCs w:val="25"/>
        </w:rPr>
      </w:pPr>
    </w:p>
    <w:p w14:paraId="760944E6" w14:textId="77777777" w:rsidR="00F11CC7" w:rsidRDefault="00F11CC7" w:rsidP="00F11CC7">
      <w:pPr>
        <w:pStyle w:val="GvdeMetni"/>
        <w:spacing w:before="82"/>
        <w:rPr>
          <w:b/>
          <w:sz w:val="25"/>
          <w:szCs w:val="25"/>
        </w:rPr>
      </w:pPr>
    </w:p>
    <w:p w14:paraId="5CA532CD" w14:textId="77777777" w:rsidR="00740694" w:rsidRDefault="00740694" w:rsidP="00F11CC7">
      <w:pPr>
        <w:pStyle w:val="GvdeMetni"/>
        <w:spacing w:before="82"/>
        <w:rPr>
          <w:b/>
          <w:sz w:val="25"/>
          <w:szCs w:val="25"/>
        </w:rPr>
      </w:pPr>
    </w:p>
    <w:p w14:paraId="489AB711" w14:textId="77777777" w:rsidR="00740694" w:rsidRDefault="00740694" w:rsidP="00F11CC7">
      <w:pPr>
        <w:pStyle w:val="GvdeMetni"/>
        <w:spacing w:before="82"/>
        <w:rPr>
          <w:b/>
          <w:sz w:val="25"/>
          <w:szCs w:val="25"/>
        </w:rPr>
      </w:pPr>
    </w:p>
    <w:p w14:paraId="726DE3C9" w14:textId="77777777" w:rsidR="00740694" w:rsidRDefault="00740694" w:rsidP="00F11CC7">
      <w:pPr>
        <w:pStyle w:val="GvdeMetni"/>
        <w:spacing w:before="82"/>
        <w:rPr>
          <w:b/>
          <w:sz w:val="25"/>
          <w:szCs w:val="25"/>
        </w:rPr>
      </w:pPr>
    </w:p>
    <w:sectPr w:rsidR="00740694">
      <w:footerReference w:type="default" r:id="rId8"/>
      <w:pgSz w:w="11910" w:h="16840"/>
      <w:pgMar w:top="1580" w:right="1060" w:bottom="1280" w:left="960" w:header="0" w:footer="10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E1E4D" w14:textId="77777777" w:rsidR="00A47C72" w:rsidRDefault="00A47C72">
      <w:r>
        <w:separator/>
      </w:r>
    </w:p>
  </w:endnote>
  <w:endnote w:type="continuationSeparator" w:id="0">
    <w:p w14:paraId="6DE55B20" w14:textId="77777777" w:rsidR="00A47C72" w:rsidRDefault="00A4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AGRoundedLight">
    <w:altName w:val="Cambria"/>
    <w:charset w:val="00"/>
    <w:family w:val="roman"/>
    <w:pitch w:val="variable"/>
  </w:font>
  <w:font w:name="VAGRoundedBold">
    <w:altName w:val="VAGRounded"/>
    <w:charset w:val="00"/>
    <w:family w:val="roman"/>
    <w:pitch w:val="variable"/>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48E73" w14:textId="6374E43C" w:rsidR="00D95136" w:rsidRDefault="003353B5">
    <w:pPr>
      <w:pStyle w:val="GvdeMetni"/>
      <w:spacing w:line="14" w:lineRule="auto"/>
      <w:rPr>
        <w:sz w:val="20"/>
      </w:rPr>
    </w:pPr>
    <w:r>
      <w:rPr>
        <w:noProof/>
      </w:rPr>
      <mc:AlternateContent>
        <mc:Choice Requires="wps">
          <w:drawing>
            <wp:anchor distT="0" distB="0" distL="114300" distR="114300" simplePos="0" relativeHeight="503313440" behindDoc="1" locked="0" layoutInCell="1" allowOverlap="1" wp14:anchorId="7369EE86" wp14:editId="2F0810AF">
              <wp:simplePos x="0" y="0"/>
              <wp:positionH relativeFrom="page">
                <wp:posOffset>606425</wp:posOffset>
              </wp:positionH>
              <wp:positionV relativeFrom="page">
                <wp:posOffset>9855835</wp:posOffset>
              </wp:positionV>
              <wp:extent cx="2663825" cy="313690"/>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D0383" w14:textId="16F3C229" w:rsidR="00D95136" w:rsidRDefault="00D95136">
                          <w:pPr>
                            <w:pStyle w:val="GvdeMetni"/>
                            <w:spacing w:before="20"/>
                            <w:ind w:left="20"/>
                          </w:pPr>
                          <w:r>
                            <w:rPr>
                              <w:color w:val="808285"/>
                            </w:rPr>
                            <w:t>COMMITTED TO EMPOWERING</w:t>
                          </w:r>
                        </w:p>
                        <w:p w14:paraId="513C7C2D" w14:textId="45482FE3" w:rsidR="00D95136" w:rsidRDefault="00D95136">
                          <w:pPr>
                            <w:pStyle w:val="GvdeMetni"/>
                            <w:spacing w:before="43"/>
                            <w:ind w:left="20"/>
                          </w:pPr>
                          <w:r>
                            <w:rPr>
                              <w:color w:val="808285"/>
                            </w:rPr>
                            <w:t>THE ECONOMIC DEVELOPMENT OF THE WORLD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9EE86" id="_x0000_t202" coordsize="21600,21600" o:spt="202" path="m,l,21600r21600,l21600,xe">
              <v:stroke joinstyle="miter"/>
              <v:path gradientshapeok="t" o:connecttype="rect"/>
            </v:shapetype>
            <v:shape id="Text Box 2" o:spid="_x0000_s1026" type="#_x0000_t202" style="position:absolute;margin-left:47.75pt;margin-top:776.05pt;width:209.75pt;height:24.7pt;z-index:-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" filled="f" stroked="f">
              <v:textbox inset="0,0,0,0">
                <w:txbxContent>
                  <w:p w14:paraId="3FBD0383" w14:textId="16F3C229" w:rsidR="00D95136" w:rsidRDefault="00D95136">
                    <w:pPr>
                      <w:pStyle w:val="GvdeMetni"/>
                      <w:spacing w:before="20"/>
                      <w:ind w:left="20"/>
                    </w:pPr>
                    <w:r>
                      <w:rPr>
                        <w:color w:val="808285"/>
                      </w:rPr>
                      <w:t>COMMITTED TO EMPOWERING</w:t>
                    </w:r>
                  </w:p>
                  <w:p w14:paraId="513C7C2D" w14:textId="45482FE3" w:rsidR="00D95136" w:rsidRDefault="00D95136">
                    <w:pPr>
                      <w:pStyle w:val="GvdeMetni"/>
                      <w:spacing w:before="43"/>
                      <w:ind w:left="20"/>
                    </w:pPr>
                    <w:r>
                      <w:rPr>
                        <w:color w:val="808285"/>
                      </w:rPr>
                      <w:t>THE ECONOMIC DEVELOPMENT OF THE WORLD</w:t>
                    </w:r>
                  </w:p>
                </w:txbxContent>
              </v:textbox>
              <w10:wrap anchorx="page" anchory="page"/>
            </v:shape>
          </w:pict>
        </mc:Fallback>
      </mc:AlternateContent>
    </w:r>
    <w:r>
      <w:rPr>
        <w:noProof/>
      </w:rPr>
      <mc:AlternateContent>
        <mc:Choice Requires="wps">
          <w:drawing>
            <wp:anchor distT="0" distB="0" distL="114300" distR="114300" simplePos="0" relativeHeight="503313464" behindDoc="1" locked="0" layoutInCell="1" allowOverlap="1" wp14:anchorId="41F06E1C" wp14:editId="62EEFB00">
              <wp:simplePos x="0" y="0"/>
              <wp:positionH relativeFrom="page">
                <wp:posOffset>4307205</wp:posOffset>
              </wp:positionH>
              <wp:positionV relativeFrom="page">
                <wp:posOffset>9855835</wp:posOffset>
              </wp:positionV>
              <wp:extent cx="2581910" cy="313690"/>
              <wp:effectExtent l="1905"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FE1B7" w14:textId="75986414" w:rsidR="00D95136" w:rsidRDefault="00D95136">
                          <w:pPr>
                            <w:pStyle w:val="GvdeMetni"/>
                            <w:spacing w:before="20"/>
                            <w:ind w:right="18"/>
                            <w:jc w:val="right"/>
                          </w:pPr>
                          <w:r>
                            <w:rPr>
                              <w:color w:val="808285"/>
                            </w:rPr>
                            <w:t>WORLD BUSINESS ANGELS INVESTMENT FORUM</w:t>
                          </w:r>
                        </w:p>
                        <w:p w14:paraId="43E2FB87" w14:textId="77777777" w:rsidR="00D95136" w:rsidRDefault="00D95136">
                          <w:pPr>
                            <w:pStyle w:val="GvdeMetni"/>
                            <w:spacing w:before="43"/>
                            <w:ind w:right="18"/>
                            <w:jc w:val="right"/>
                          </w:pPr>
                          <w:r>
                            <w:rPr>
                              <w:color w:val="808285"/>
                            </w:rPr>
                            <w:t>wbaforum.org</w:t>
                          </w:r>
                        </w:p>
                        <w:p w14:paraId="75D83FE8" w14:textId="77777777" w:rsidR="00D95136" w:rsidRDefault="00D951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06E1C" id="Text Box 1" o:spid="_x0000_s1027" type="#_x0000_t202" style="position:absolute;margin-left:339.15pt;margin-top:776.05pt;width:203.3pt;height:24.7pt;z-index:-3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" filled="f" stroked="f">
              <v:textbox inset="0,0,0,0">
                <w:txbxContent>
                  <w:p w14:paraId="4CDFE1B7" w14:textId="75986414" w:rsidR="00D95136" w:rsidRDefault="00D95136">
                    <w:pPr>
                      <w:pStyle w:val="GvdeMetni"/>
                      <w:spacing w:before="20"/>
                      <w:ind w:right="18"/>
                      <w:jc w:val="right"/>
                    </w:pPr>
                    <w:r>
                      <w:rPr>
                        <w:color w:val="808285"/>
                      </w:rPr>
                      <w:t>WORLD BUSINESS ANGELS INVESTMENT FORUM</w:t>
                    </w:r>
                  </w:p>
                  <w:p w14:paraId="43E2FB87" w14:textId="77777777" w:rsidR="00D95136" w:rsidRDefault="00D95136">
                    <w:pPr>
                      <w:pStyle w:val="GvdeMetni"/>
                      <w:spacing w:before="43"/>
                      <w:ind w:right="18"/>
                      <w:jc w:val="right"/>
                    </w:pPr>
                    <w:r>
                      <w:rPr>
                        <w:color w:val="808285"/>
                      </w:rPr>
                      <w:t>wbaforum.org</w:t>
                    </w:r>
                  </w:p>
                  <w:p w14:paraId="75D83FE8" w14:textId="77777777" w:rsidR="00D95136" w:rsidRDefault="00D95136"/>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94A41" w14:textId="77777777" w:rsidR="00A47C72" w:rsidRDefault="00A47C72">
      <w:r>
        <w:separator/>
      </w:r>
    </w:p>
  </w:footnote>
  <w:footnote w:type="continuationSeparator" w:id="0">
    <w:p w14:paraId="6AA45897" w14:textId="77777777" w:rsidR="00A47C72" w:rsidRDefault="00A47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C2EC3"/>
    <w:multiLevelType w:val="hybridMultilevel"/>
    <w:tmpl w:val="67382B9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5A308AE"/>
    <w:multiLevelType w:val="hybridMultilevel"/>
    <w:tmpl w:val="7C925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7DE"/>
    <w:rsid w:val="000122C5"/>
    <w:rsid w:val="00047D71"/>
    <w:rsid w:val="00062981"/>
    <w:rsid w:val="000A457D"/>
    <w:rsid w:val="000B66E7"/>
    <w:rsid w:val="000C056C"/>
    <w:rsid w:val="000F1BEE"/>
    <w:rsid w:val="001023AF"/>
    <w:rsid w:val="00106CB2"/>
    <w:rsid w:val="001345C3"/>
    <w:rsid w:val="00182564"/>
    <w:rsid w:val="001A0A87"/>
    <w:rsid w:val="001B4818"/>
    <w:rsid w:val="001B7502"/>
    <w:rsid w:val="001E085E"/>
    <w:rsid w:val="001E5AAF"/>
    <w:rsid w:val="001F220F"/>
    <w:rsid w:val="001F7578"/>
    <w:rsid w:val="00206C1A"/>
    <w:rsid w:val="00231B00"/>
    <w:rsid w:val="00240101"/>
    <w:rsid w:val="00255346"/>
    <w:rsid w:val="002744A0"/>
    <w:rsid w:val="002F3162"/>
    <w:rsid w:val="003157DE"/>
    <w:rsid w:val="00324141"/>
    <w:rsid w:val="003353B5"/>
    <w:rsid w:val="00344EDE"/>
    <w:rsid w:val="00374A0C"/>
    <w:rsid w:val="00397E6F"/>
    <w:rsid w:val="003B3B86"/>
    <w:rsid w:val="003C0FEF"/>
    <w:rsid w:val="003D19D2"/>
    <w:rsid w:val="003E5359"/>
    <w:rsid w:val="00413FA9"/>
    <w:rsid w:val="004468E1"/>
    <w:rsid w:val="0045201F"/>
    <w:rsid w:val="00457AC1"/>
    <w:rsid w:val="00464FA9"/>
    <w:rsid w:val="00467E7D"/>
    <w:rsid w:val="004A5A7C"/>
    <w:rsid w:val="004D7759"/>
    <w:rsid w:val="004E2A32"/>
    <w:rsid w:val="004E3DF8"/>
    <w:rsid w:val="004F5796"/>
    <w:rsid w:val="0051092F"/>
    <w:rsid w:val="00522B4F"/>
    <w:rsid w:val="005659D3"/>
    <w:rsid w:val="00582C99"/>
    <w:rsid w:val="005B5891"/>
    <w:rsid w:val="005D75BD"/>
    <w:rsid w:val="005F26AD"/>
    <w:rsid w:val="0063417C"/>
    <w:rsid w:val="0066379E"/>
    <w:rsid w:val="006D71D1"/>
    <w:rsid w:val="006E13C2"/>
    <w:rsid w:val="006E65BE"/>
    <w:rsid w:val="006F6197"/>
    <w:rsid w:val="00713694"/>
    <w:rsid w:val="00716018"/>
    <w:rsid w:val="00740694"/>
    <w:rsid w:val="007509B0"/>
    <w:rsid w:val="007837EE"/>
    <w:rsid w:val="00797D67"/>
    <w:rsid w:val="007D5602"/>
    <w:rsid w:val="007E3BE1"/>
    <w:rsid w:val="00805BD0"/>
    <w:rsid w:val="00815C49"/>
    <w:rsid w:val="00835D22"/>
    <w:rsid w:val="0086593E"/>
    <w:rsid w:val="008723F5"/>
    <w:rsid w:val="00877282"/>
    <w:rsid w:val="00885EBD"/>
    <w:rsid w:val="0089551A"/>
    <w:rsid w:val="008A4189"/>
    <w:rsid w:val="008A63F1"/>
    <w:rsid w:val="008B0453"/>
    <w:rsid w:val="008B2D97"/>
    <w:rsid w:val="008E1859"/>
    <w:rsid w:val="008E35D1"/>
    <w:rsid w:val="00923413"/>
    <w:rsid w:val="00933B3D"/>
    <w:rsid w:val="00934810"/>
    <w:rsid w:val="00951BDA"/>
    <w:rsid w:val="0095272F"/>
    <w:rsid w:val="00962B13"/>
    <w:rsid w:val="00980DEC"/>
    <w:rsid w:val="0098386B"/>
    <w:rsid w:val="009C3BC7"/>
    <w:rsid w:val="009E2B95"/>
    <w:rsid w:val="00A04342"/>
    <w:rsid w:val="00A40A1A"/>
    <w:rsid w:val="00A4341A"/>
    <w:rsid w:val="00A47C72"/>
    <w:rsid w:val="00A5294E"/>
    <w:rsid w:val="00A60959"/>
    <w:rsid w:val="00A622F8"/>
    <w:rsid w:val="00A721E2"/>
    <w:rsid w:val="00A80586"/>
    <w:rsid w:val="00A9206E"/>
    <w:rsid w:val="00A94DA4"/>
    <w:rsid w:val="00A97710"/>
    <w:rsid w:val="00B02078"/>
    <w:rsid w:val="00B20CBA"/>
    <w:rsid w:val="00B2217E"/>
    <w:rsid w:val="00B4207C"/>
    <w:rsid w:val="00B770D7"/>
    <w:rsid w:val="00B82611"/>
    <w:rsid w:val="00B85FF0"/>
    <w:rsid w:val="00BB6D90"/>
    <w:rsid w:val="00C12985"/>
    <w:rsid w:val="00C213F8"/>
    <w:rsid w:val="00C60550"/>
    <w:rsid w:val="00C73F27"/>
    <w:rsid w:val="00C80CC1"/>
    <w:rsid w:val="00CA0217"/>
    <w:rsid w:val="00D22C3E"/>
    <w:rsid w:val="00D243D7"/>
    <w:rsid w:val="00D2669E"/>
    <w:rsid w:val="00D50361"/>
    <w:rsid w:val="00D53A84"/>
    <w:rsid w:val="00D90B9D"/>
    <w:rsid w:val="00D95136"/>
    <w:rsid w:val="00DA0E35"/>
    <w:rsid w:val="00DB70AE"/>
    <w:rsid w:val="00DE326E"/>
    <w:rsid w:val="00DE41E3"/>
    <w:rsid w:val="00DE7BB6"/>
    <w:rsid w:val="00DF5DCB"/>
    <w:rsid w:val="00E14149"/>
    <w:rsid w:val="00E265D4"/>
    <w:rsid w:val="00E52BCC"/>
    <w:rsid w:val="00EC6827"/>
    <w:rsid w:val="00EE0E69"/>
    <w:rsid w:val="00EF2A3B"/>
    <w:rsid w:val="00F11CC7"/>
    <w:rsid w:val="00F17B2A"/>
    <w:rsid w:val="00F22AD2"/>
    <w:rsid w:val="00F3787E"/>
    <w:rsid w:val="00F44E09"/>
    <w:rsid w:val="00F93481"/>
    <w:rsid w:val="00F97D5F"/>
    <w:rsid w:val="00FB78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D7B8B"/>
  <w15:docId w15:val="{5EB9B131-C7EB-455D-A92F-81A42945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VAGRoundedLight" w:eastAsia="VAGRoundedLight" w:hAnsi="VAGRoundedLight" w:cs="VAGRoundedLight"/>
    </w:rPr>
  </w:style>
  <w:style w:type="paragraph" w:styleId="Balk1">
    <w:name w:val="heading 1"/>
    <w:basedOn w:val="Normal"/>
    <w:uiPriority w:val="1"/>
    <w:qFormat/>
    <w:pPr>
      <w:ind w:left="100"/>
      <w:outlineLvl w:val="0"/>
    </w:pPr>
    <w:rPr>
      <w:rFonts w:ascii="VAGRoundedBold" w:eastAsia="VAGRoundedBold" w:hAnsi="VAGRoundedBold" w:cs="VAGRoundedBold"/>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18"/>
      <w:szCs w:val="1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table" w:styleId="TabloKlavuzu">
    <w:name w:val="Table Grid"/>
    <w:basedOn w:val="NormalTablo"/>
    <w:uiPriority w:val="39"/>
    <w:rsid w:val="0063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E2B95"/>
    <w:pPr>
      <w:tabs>
        <w:tab w:val="center" w:pos="4536"/>
        <w:tab w:val="right" w:pos="9072"/>
      </w:tabs>
    </w:pPr>
  </w:style>
  <w:style w:type="character" w:customStyle="1" w:styleId="stBilgiChar">
    <w:name w:val="Üst Bilgi Char"/>
    <w:basedOn w:val="VarsaylanParagrafYazTipi"/>
    <w:link w:val="stBilgi"/>
    <w:uiPriority w:val="99"/>
    <w:rsid w:val="009E2B95"/>
    <w:rPr>
      <w:rFonts w:ascii="VAGRoundedLight" w:eastAsia="VAGRoundedLight" w:hAnsi="VAGRoundedLight" w:cs="VAGRoundedLight"/>
    </w:rPr>
  </w:style>
  <w:style w:type="paragraph" w:styleId="AltBilgi">
    <w:name w:val="footer"/>
    <w:basedOn w:val="Normal"/>
    <w:link w:val="AltBilgiChar"/>
    <w:uiPriority w:val="99"/>
    <w:unhideWhenUsed/>
    <w:rsid w:val="009E2B95"/>
    <w:pPr>
      <w:tabs>
        <w:tab w:val="center" w:pos="4536"/>
        <w:tab w:val="right" w:pos="9072"/>
      </w:tabs>
    </w:pPr>
  </w:style>
  <w:style w:type="character" w:customStyle="1" w:styleId="AltBilgiChar">
    <w:name w:val="Alt Bilgi Char"/>
    <w:basedOn w:val="VarsaylanParagrafYazTipi"/>
    <w:link w:val="AltBilgi"/>
    <w:uiPriority w:val="99"/>
    <w:rsid w:val="009E2B95"/>
    <w:rPr>
      <w:rFonts w:ascii="VAGRoundedLight" w:eastAsia="VAGRoundedLight" w:hAnsi="VAGRoundedLight" w:cs="VAGRoundedLight"/>
    </w:rPr>
  </w:style>
  <w:style w:type="character" w:customStyle="1" w:styleId="GvdeMetniChar">
    <w:name w:val="Gövde Metni Char"/>
    <w:basedOn w:val="VarsaylanParagrafYazTipi"/>
    <w:link w:val="GvdeMetni"/>
    <w:uiPriority w:val="1"/>
    <w:rsid w:val="00D90B9D"/>
    <w:rPr>
      <w:rFonts w:ascii="VAGRoundedLight" w:eastAsia="VAGRoundedLight" w:hAnsi="VAGRoundedLight" w:cs="VAGRoundedLight"/>
      <w:sz w:val="18"/>
      <w:szCs w:val="18"/>
    </w:rPr>
  </w:style>
  <w:style w:type="character" w:styleId="Kpr">
    <w:name w:val="Hyperlink"/>
    <w:basedOn w:val="VarsaylanParagrafYazTipi"/>
    <w:uiPriority w:val="99"/>
    <w:unhideWhenUsed/>
    <w:rsid w:val="0051092F"/>
    <w:rPr>
      <w:color w:val="0000FF" w:themeColor="hyperlink"/>
      <w:u w:val="single"/>
    </w:rPr>
  </w:style>
  <w:style w:type="character" w:styleId="zmlenmeyenBahsetme">
    <w:name w:val="Unresolved Mention"/>
    <w:basedOn w:val="VarsaylanParagrafYazTipi"/>
    <w:uiPriority w:val="99"/>
    <w:semiHidden/>
    <w:unhideWhenUsed/>
    <w:rsid w:val="005109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38372">
      <w:bodyDiv w:val="1"/>
      <w:marLeft w:val="0"/>
      <w:marRight w:val="0"/>
      <w:marTop w:val="0"/>
      <w:marBottom w:val="0"/>
      <w:divBdr>
        <w:top w:val="none" w:sz="0" w:space="0" w:color="auto"/>
        <w:left w:val="none" w:sz="0" w:space="0" w:color="auto"/>
        <w:bottom w:val="none" w:sz="0" w:space="0" w:color="auto"/>
        <w:right w:val="none" w:sz="0" w:space="0" w:color="auto"/>
      </w:divBdr>
    </w:div>
    <w:div w:id="232736335">
      <w:bodyDiv w:val="1"/>
      <w:marLeft w:val="0"/>
      <w:marRight w:val="0"/>
      <w:marTop w:val="0"/>
      <w:marBottom w:val="0"/>
      <w:divBdr>
        <w:top w:val="none" w:sz="0" w:space="0" w:color="auto"/>
        <w:left w:val="none" w:sz="0" w:space="0" w:color="auto"/>
        <w:bottom w:val="none" w:sz="0" w:space="0" w:color="auto"/>
        <w:right w:val="none" w:sz="0" w:space="0" w:color="auto"/>
      </w:divBdr>
    </w:div>
    <w:div w:id="341785524">
      <w:bodyDiv w:val="1"/>
      <w:marLeft w:val="0"/>
      <w:marRight w:val="0"/>
      <w:marTop w:val="0"/>
      <w:marBottom w:val="0"/>
      <w:divBdr>
        <w:top w:val="none" w:sz="0" w:space="0" w:color="auto"/>
        <w:left w:val="none" w:sz="0" w:space="0" w:color="auto"/>
        <w:bottom w:val="none" w:sz="0" w:space="0" w:color="auto"/>
        <w:right w:val="none" w:sz="0" w:space="0" w:color="auto"/>
      </w:divBdr>
    </w:div>
    <w:div w:id="368839252">
      <w:bodyDiv w:val="1"/>
      <w:marLeft w:val="0"/>
      <w:marRight w:val="0"/>
      <w:marTop w:val="0"/>
      <w:marBottom w:val="0"/>
      <w:divBdr>
        <w:top w:val="none" w:sz="0" w:space="0" w:color="auto"/>
        <w:left w:val="none" w:sz="0" w:space="0" w:color="auto"/>
        <w:bottom w:val="none" w:sz="0" w:space="0" w:color="auto"/>
        <w:right w:val="none" w:sz="0" w:space="0" w:color="auto"/>
      </w:divBdr>
    </w:div>
    <w:div w:id="376517697">
      <w:bodyDiv w:val="1"/>
      <w:marLeft w:val="0"/>
      <w:marRight w:val="0"/>
      <w:marTop w:val="0"/>
      <w:marBottom w:val="0"/>
      <w:divBdr>
        <w:top w:val="none" w:sz="0" w:space="0" w:color="auto"/>
        <w:left w:val="none" w:sz="0" w:space="0" w:color="auto"/>
        <w:bottom w:val="none" w:sz="0" w:space="0" w:color="auto"/>
        <w:right w:val="none" w:sz="0" w:space="0" w:color="auto"/>
      </w:divBdr>
    </w:div>
    <w:div w:id="546137636">
      <w:bodyDiv w:val="1"/>
      <w:marLeft w:val="0"/>
      <w:marRight w:val="0"/>
      <w:marTop w:val="0"/>
      <w:marBottom w:val="0"/>
      <w:divBdr>
        <w:top w:val="none" w:sz="0" w:space="0" w:color="auto"/>
        <w:left w:val="none" w:sz="0" w:space="0" w:color="auto"/>
        <w:bottom w:val="none" w:sz="0" w:space="0" w:color="auto"/>
        <w:right w:val="none" w:sz="0" w:space="0" w:color="auto"/>
      </w:divBdr>
    </w:div>
    <w:div w:id="666057248">
      <w:bodyDiv w:val="1"/>
      <w:marLeft w:val="0"/>
      <w:marRight w:val="0"/>
      <w:marTop w:val="0"/>
      <w:marBottom w:val="0"/>
      <w:divBdr>
        <w:top w:val="none" w:sz="0" w:space="0" w:color="auto"/>
        <w:left w:val="none" w:sz="0" w:space="0" w:color="auto"/>
        <w:bottom w:val="none" w:sz="0" w:space="0" w:color="auto"/>
        <w:right w:val="none" w:sz="0" w:space="0" w:color="auto"/>
      </w:divBdr>
    </w:div>
    <w:div w:id="669941722">
      <w:bodyDiv w:val="1"/>
      <w:marLeft w:val="0"/>
      <w:marRight w:val="0"/>
      <w:marTop w:val="0"/>
      <w:marBottom w:val="0"/>
      <w:divBdr>
        <w:top w:val="none" w:sz="0" w:space="0" w:color="auto"/>
        <w:left w:val="none" w:sz="0" w:space="0" w:color="auto"/>
        <w:bottom w:val="none" w:sz="0" w:space="0" w:color="auto"/>
        <w:right w:val="none" w:sz="0" w:space="0" w:color="auto"/>
      </w:divBdr>
    </w:div>
    <w:div w:id="794640428">
      <w:bodyDiv w:val="1"/>
      <w:marLeft w:val="0"/>
      <w:marRight w:val="0"/>
      <w:marTop w:val="0"/>
      <w:marBottom w:val="0"/>
      <w:divBdr>
        <w:top w:val="none" w:sz="0" w:space="0" w:color="auto"/>
        <w:left w:val="none" w:sz="0" w:space="0" w:color="auto"/>
        <w:bottom w:val="none" w:sz="0" w:space="0" w:color="auto"/>
        <w:right w:val="none" w:sz="0" w:space="0" w:color="auto"/>
      </w:divBdr>
    </w:div>
    <w:div w:id="894270324">
      <w:bodyDiv w:val="1"/>
      <w:marLeft w:val="0"/>
      <w:marRight w:val="0"/>
      <w:marTop w:val="0"/>
      <w:marBottom w:val="0"/>
      <w:divBdr>
        <w:top w:val="none" w:sz="0" w:space="0" w:color="auto"/>
        <w:left w:val="none" w:sz="0" w:space="0" w:color="auto"/>
        <w:bottom w:val="none" w:sz="0" w:space="0" w:color="auto"/>
        <w:right w:val="none" w:sz="0" w:space="0" w:color="auto"/>
      </w:divBdr>
    </w:div>
    <w:div w:id="978266640">
      <w:bodyDiv w:val="1"/>
      <w:marLeft w:val="0"/>
      <w:marRight w:val="0"/>
      <w:marTop w:val="0"/>
      <w:marBottom w:val="0"/>
      <w:divBdr>
        <w:top w:val="none" w:sz="0" w:space="0" w:color="auto"/>
        <w:left w:val="none" w:sz="0" w:space="0" w:color="auto"/>
        <w:bottom w:val="none" w:sz="0" w:space="0" w:color="auto"/>
        <w:right w:val="none" w:sz="0" w:space="0" w:color="auto"/>
      </w:divBdr>
    </w:div>
    <w:div w:id="994916144">
      <w:bodyDiv w:val="1"/>
      <w:marLeft w:val="0"/>
      <w:marRight w:val="0"/>
      <w:marTop w:val="0"/>
      <w:marBottom w:val="0"/>
      <w:divBdr>
        <w:top w:val="none" w:sz="0" w:space="0" w:color="auto"/>
        <w:left w:val="none" w:sz="0" w:space="0" w:color="auto"/>
        <w:bottom w:val="none" w:sz="0" w:space="0" w:color="auto"/>
        <w:right w:val="none" w:sz="0" w:space="0" w:color="auto"/>
      </w:divBdr>
    </w:div>
    <w:div w:id="1058698876">
      <w:bodyDiv w:val="1"/>
      <w:marLeft w:val="0"/>
      <w:marRight w:val="0"/>
      <w:marTop w:val="0"/>
      <w:marBottom w:val="0"/>
      <w:divBdr>
        <w:top w:val="none" w:sz="0" w:space="0" w:color="auto"/>
        <w:left w:val="none" w:sz="0" w:space="0" w:color="auto"/>
        <w:bottom w:val="none" w:sz="0" w:space="0" w:color="auto"/>
        <w:right w:val="none" w:sz="0" w:space="0" w:color="auto"/>
      </w:divBdr>
    </w:div>
    <w:div w:id="1365789400">
      <w:bodyDiv w:val="1"/>
      <w:marLeft w:val="0"/>
      <w:marRight w:val="0"/>
      <w:marTop w:val="0"/>
      <w:marBottom w:val="0"/>
      <w:divBdr>
        <w:top w:val="none" w:sz="0" w:space="0" w:color="auto"/>
        <w:left w:val="none" w:sz="0" w:space="0" w:color="auto"/>
        <w:bottom w:val="none" w:sz="0" w:space="0" w:color="auto"/>
        <w:right w:val="none" w:sz="0" w:space="0" w:color="auto"/>
      </w:divBdr>
    </w:div>
    <w:div w:id="1377241754">
      <w:bodyDiv w:val="1"/>
      <w:marLeft w:val="0"/>
      <w:marRight w:val="0"/>
      <w:marTop w:val="0"/>
      <w:marBottom w:val="0"/>
      <w:divBdr>
        <w:top w:val="none" w:sz="0" w:space="0" w:color="auto"/>
        <w:left w:val="none" w:sz="0" w:space="0" w:color="auto"/>
        <w:bottom w:val="none" w:sz="0" w:space="0" w:color="auto"/>
        <w:right w:val="none" w:sz="0" w:space="0" w:color="auto"/>
      </w:divBdr>
    </w:div>
    <w:div w:id="1404528552">
      <w:bodyDiv w:val="1"/>
      <w:marLeft w:val="0"/>
      <w:marRight w:val="0"/>
      <w:marTop w:val="0"/>
      <w:marBottom w:val="0"/>
      <w:divBdr>
        <w:top w:val="none" w:sz="0" w:space="0" w:color="auto"/>
        <w:left w:val="none" w:sz="0" w:space="0" w:color="auto"/>
        <w:bottom w:val="none" w:sz="0" w:space="0" w:color="auto"/>
        <w:right w:val="none" w:sz="0" w:space="0" w:color="auto"/>
      </w:divBdr>
    </w:div>
    <w:div w:id="1501894422">
      <w:bodyDiv w:val="1"/>
      <w:marLeft w:val="0"/>
      <w:marRight w:val="0"/>
      <w:marTop w:val="0"/>
      <w:marBottom w:val="0"/>
      <w:divBdr>
        <w:top w:val="none" w:sz="0" w:space="0" w:color="auto"/>
        <w:left w:val="none" w:sz="0" w:space="0" w:color="auto"/>
        <w:bottom w:val="none" w:sz="0" w:space="0" w:color="auto"/>
        <w:right w:val="none" w:sz="0" w:space="0" w:color="auto"/>
      </w:divBdr>
    </w:div>
    <w:div w:id="1537353764">
      <w:bodyDiv w:val="1"/>
      <w:marLeft w:val="0"/>
      <w:marRight w:val="0"/>
      <w:marTop w:val="0"/>
      <w:marBottom w:val="0"/>
      <w:divBdr>
        <w:top w:val="none" w:sz="0" w:space="0" w:color="auto"/>
        <w:left w:val="none" w:sz="0" w:space="0" w:color="auto"/>
        <w:bottom w:val="none" w:sz="0" w:space="0" w:color="auto"/>
        <w:right w:val="none" w:sz="0" w:space="0" w:color="auto"/>
      </w:divBdr>
    </w:div>
    <w:div w:id="1598244452">
      <w:bodyDiv w:val="1"/>
      <w:marLeft w:val="0"/>
      <w:marRight w:val="0"/>
      <w:marTop w:val="0"/>
      <w:marBottom w:val="0"/>
      <w:divBdr>
        <w:top w:val="none" w:sz="0" w:space="0" w:color="auto"/>
        <w:left w:val="none" w:sz="0" w:space="0" w:color="auto"/>
        <w:bottom w:val="none" w:sz="0" w:space="0" w:color="auto"/>
        <w:right w:val="none" w:sz="0" w:space="0" w:color="auto"/>
      </w:divBdr>
    </w:div>
    <w:div w:id="1609040851">
      <w:bodyDiv w:val="1"/>
      <w:marLeft w:val="0"/>
      <w:marRight w:val="0"/>
      <w:marTop w:val="0"/>
      <w:marBottom w:val="0"/>
      <w:divBdr>
        <w:top w:val="none" w:sz="0" w:space="0" w:color="auto"/>
        <w:left w:val="none" w:sz="0" w:space="0" w:color="auto"/>
        <w:bottom w:val="none" w:sz="0" w:space="0" w:color="auto"/>
        <w:right w:val="none" w:sz="0" w:space="0" w:color="auto"/>
      </w:divBdr>
    </w:div>
    <w:div w:id="1611431053">
      <w:bodyDiv w:val="1"/>
      <w:marLeft w:val="0"/>
      <w:marRight w:val="0"/>
      <w:marTop w:val="0"/>
      <w:marBottom w:val="0"/>
      <w:divBdr>
        <w:top w:val="none" w:sz="0" w:space="0" w:color="auto"/>
        <w:left w:val="none" w:sz="0" w:space="0" w:color="auto"/>
        <w:bottom w:val="none" w:sz="0" w:space="0" w:color="auto"/>
        <w:right w:val="none" w:sz="0" w:space="0" w:color="auto"/>
      </w:divBdr>
    </w:div>
    <w:div w:id="1617105719">
      <w:bodyDiv w:val="1"/>
      <w:marLeft w:val="0"/>
      <w:marRight w:val="0"/>
      <w:marTop w:val="0"/>
      <w:marBottom w:val="0"/>
      <w:divBdr>
        <w:top w:val="none" w:sz="0" w:space="0" w:color="auto"/>
        <w:left w:val="none" w:sz="0" w:space="0" w:color="auto"/>
        <w:bottom w:val="none" w:sz="0" w:space="0" w:color="auto"/>
        <w:right w:val="none" w:sz="0" w:space="0" w:color="auto"/>
      </w:divBdr>
    </w:div>
    <w:div w:id="1922137185">
      <w:bodyDiv w:val="1"/>
      <w:marLeft w:val="0"/>
      <w:marRight w:val="0"/>
      <w:marTop w:val="0"/>
      <w:marBottom w:val="0"/>
      <w:divBdr>
        <w:top w:val="none" w:sz="0" w:space="0" w:color="auto"/>
        <w:left w:val="none" w:sz="0" w:space="0" w:color="auto"/>
        <w:bottom w:val="none" w:sz="0" w:space="0" w:color="auto"/>
        <w:right w:val="none" w:sz="0" w:space="0" w:color="auto"/>
      </w:divBdr>
    </w:div>
    <w:div w:id="2065591801">
      <w:bodyDiv w:val="1"/>
      <w:marLeft w:val="0"/>
      <w:marRight w:val="0"/>
      <w:marTop w:val="0"/>
      <w:marBottom w:val="0"/>
      <w:divBdr>
        <w:top w:val="none" w:sz="0" w:space="0" w:color="auto"/>
        <w:left w:val="none" w:sz="0" w:space="0" w:color="auto"/>
        <w:bottom w:val="none" w:sz="0" w:space="0" w:color="auto"/>
        <w:right w:val="none" w:sz="0" w:space="0" w:color="auto"/>
      </w:divBdr>
    </w:div>
    <w:div w:id="2067335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baforu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955</Words>
  <Characters>5449</Characters>
  <Application>Microsoft Office Word</Application>
  <DocSecurity>0</DocSecurity>
  <Lines>45</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01-SonerCanko</vt:lpstr>
      <vt:lpstr>01-SonerCanko</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01-SonerCanko</dc:title>
  <dc:creator>Gina McAvoy</dc:creator>
  <cp:lastModifiedBy>Baybars</cp:lastModifiedBy>
  <cp:revision>9</cp:revision>
  <dcterms:created xsi:type="dcterms:W3CDTF">2018-02-13T11:43:00Z</dcterms:created>
  <dcterms:modified xsi:type="dcterms:W3CDTF">2018-02-14T04:27:00Z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Creator">
    <vt:lpwstr>Adobe Illustrator CC 2017 (Macintosh)</vt:lpwstr>
  </property>
  <property fmtid="{D5CDD505-2E9C-101B-9397-08002B2CF9AE}" pid="4" name="LastSaved">
    <vt:filetime>2017-05-27T00:00:00Z</vt:filetime>
  </property>
</Properties>
</file>